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46F60" w14:textId="77777777" w:rsidR="00DA0075" w:rsidRDefault="00DA0075" w:rsidP="00DA0075">
      <w:pPr>
        <w:pStyle w:val="Title"/>
        <w:rPr>
          <w:sz w:val="28"/>
        </w:rPr>
      </w:pPr>
      <w:r>
        <w:rPr>
          <w:sz w:val="28"/>
        </w:rPr>
        <w:t>Rutgers University</w:t>
      </w:r>
    </w:p>
    <w:p w14:paraId="194DEE1D" w14:textId="77777777" w:rsidR="00B506EF" w:rsidRDefault="00DA0075" w:rsidP="00DA0075">
      <w:pPr>
        <w:pStyle w:val="Title"/>
        <w:rPr>
          <w:sz w:val="28"/>
        </w:rPr>
      </w:pPr>
      <w:r>
        <w:rPr>
          <w:sz w:val="28"/>
        </w:rPr>
        <w:t xml:space="preserve">Psychology of Eating </w:t>
      </w:r>
      <w:r w:rsidR="00B506EF">
        <w:rPr>
          <w:sz w:val="28"/>
        </w:rPr>
        <w:t>Goes Abroad</w:t>
      </w:r>
    </w:p>
    <w:p w14:paraId="5191861F" w14:textId="5DB48F0C" w:rsidR="00DA0075" w:rsidRDefault="00DA0075" w:rsidP="00DA0075">
      <w:pPr>
        <w:pStyle w:val="Title"/>
        <w:rPr>
          <w:sz w:val="28"/>
        </w:rPr>
      </w:pPr>
      <w:r>
        <w:rPr>
          <w:sz w:val="28"/>
        </w:rPr>
        <w:t>50</w:t>
      </w:r>
      <w:r w:rsidRPr="00354F66">
        <w:rPr>
          <w:sz w:val="28"/>
        </w:rPr>
        <w:t>:</w:t>
      </w:r>
      <w:r>
        <w:rPr>
          <w:sz w:val="28"/>
        </w:rPr>
        <w:t>830</w:t>
      </w:r>
      <w:r w:rsidRPr="00354F66">
        <w:rPr>
          <w:sz w:val="28"/>
        </w:rPr>
        <w:t>:</w:t>
      </w:r>
      <w:r>
        <w:rPr>
          <w:sz w:val="28"/>
        </w:rPr>
        <w:t xml:space="preserve">434 </w:t>
      </w:r>
    </w:p>
    <w:p w14:paraId="56D341B4" w14:textId="77777777" w:rsidR="00DA0075" w:rsidRDefault="00DA0075" w:rsidP="00DA0075">
      <w:pPr>
        <w:pStyle w:val="Title"/>
        <w:rPr>
          <w:sz w:val="28"/>
        </w:rPr>
      </w:pPr>
      <w:r>
        <w:rPr>
          <w:sz w:val="28"/>
        </w:rPr>
        <w:t>Course Syllabus</w:t>
      </w:r>
    </w:p>
    <w:p w14:paraId="018C8C8F" w14:textId="61BC3694" w:rsidR="00DA0075" w:rsidRDefault="00DA0075" w:rsidP="00DA0075">
      <w:pPr>
        <w:pStyle w:val="Subtitle"/>
        <w:rPr>
          <w:b/>
          <w:sz w:val="24"/>
        </w:rPr>
      </w:pPr>
      <w:r>
        <w:rPr>
          <w:b/>
          <w:sz w:val="24"/>
        </w:rPr>
        <w:t>Spring 20</w:t>
      </w:r>
      <w:r w:rsidR="00634328">
        <w:rPr>
          <w:b/>
          <w:sz w:val="24"/>
        </w:rPr>
        <w:t>20</w:t>
      </w:r>
    </w:p>
    <w:p w14:paraId="07F8E839" w14:textId="77777777" w:rsidR="00DA0075" w:rsidRDefault="00DA0075" w:rsidP="00DA0075">
      <w:pPr>
        <w:jc w:val="center"/>
        <w:rPr>
          <w:sz w:val="20"/>
        </w:rPr>
      </w:pPr>
    </w:p>
    <w:p w14:paraId="72F194DE" w14:textId="42DCEBD8" w:rsidR="00DA0075" w:rsidRPr="004264D5" w:rsidRDefault="00DA0075" w:rsidP="00DA0075">
      <w:r>
        <w:t>Instructor</w:t>
      </w:r>
      <w:r>
        <w:rPr>
          <w:smallCaps/>
        </w:rPr>
        <w:t xml:space="preserve">: </w:t>
      </w:r>
      <w:r>
        <w:rPr>
          <w:smallCaps/>
        </w:rPr>
        <w:tab/>
        <w:t>D</w:t>
      </w:r>
      <w:r>
        <w:t>r</w:t>
      </w:r>
      <w:r>
        <w:rPr>
          <w:smallCaps/>
        </w:rPr>
        <w:t xml:space="preserve">. </w:t>
      </w:r>
      <w:r>
        <w:t>Charlotte N. Markey</w:t>
      </w:r>
      <w:r>
        <w:rPr>
          <w:b/>
        </w:rPr>
        <w:t xml:space="preserve">             </w:t>
      </w:r>
      <w:r>
        <w:rPr>
          <w:b/>
        </w:rPr>
        <w:tab/>
      </w:r>
      <w:r>
        <w:rPr>
          <w:b/>
        </w:rPr>
        <w:tab/>
      </w:r>
      <w:r>
        <w:t xml:space="preserve">Lecture:  </w:t>
      </w:r>
      <w:r>
        <w:tab/>
      </w:r>
      <w:r>
        <w:tab/>
        <w:t>Tues 2pm</w:t>
      </w:r>
    </w:p>
    <w:p w14:paraId="38E8FCE7" w14:textId="5BBF3BF3" w:rsidR="00DA0075" w:rsidRDefault="00DA0075" w:rsidP="00DA0075">
      <w:r w:rsidRPr="004264D5">
        <w:t xml:space="preserve">e-mail: </w:t>
      </w:r>
      <w:r w:rsidRPr="004264D5">
        <w:tab/>
        <w:t>chmarkey@camden.rutgers.edu</w:t>
      </w:r>
      <w:r w:rsidRPr="004264D5">
        <w:tab/>
        <w:t xml:space="preserve">           </w:t>
      </w:r>
      <w:r w:rsidRPr="004264D5">
        <w:tab/>
        <w:t xml:space="preserve">Classroom:  </w:t>
      </w:r>
      <w:r w:rsidRPr="004264D5">
        <w:tab/>
      </w:r>
      <w:r w:rsidRPr="004264D5">
        <w:tab/>
      </w:r>
      <w:r w:rsidR="00B506EF">
        <w:t xml:space="preserve">ARM </w:t>
      </w:r>
      <w:r w:rsidR="0099599C" w:rsidRPr="0099599C">
        <w:t>2</w:t>
      </w:r>
      <w:r w:rsidR="00634328">
        <w:t>19</w:t>
      </w:r>
    </w:p>
    <w:p w14:paraId="5D3AE988" w14:textId="05BB9102" w:rsidR="00DA0075" w:rsidRDefault="00DA0075" w:rsidP="00DA0075">
      <w:r>
        <w:t>Office Phone:</w:t>
      </w:r>
      <w:r>
        <w:tab/>
        <w:t>856.225.6332</w:t>
      </w:r>
      <w:r>
        <w:tab/>
      </w:r>
      <w:r>
        <w:tab/>
      </w:r>
      <w:r>
        <w:tab/>
      </w:r>
      <w:r>
        <w:tab/>
      </w:r>
      <w:r>
        <w:tab/>
        <w:t xml:space="preserve">Office hours:  </w:t>
      </w:r>
      <w:r>
        <w:tab/>
      </w:r>
      <w:r>
        <w:tab/>
      </w:r>
      <w:r w:rsidR="006F7436">
        <w:t xml:space="preserve">Tues </w:t>
      </w:r>
      <w:r w:rsidR="0075584E">
        <w:t>2:30-4</w:t>
      </w:r>
    </w:p>
    <w:p w14:paraId="381DE86A" w14:textId="77777777" w:rsidR="00DA0075" w:rsidRDefault="00DA0075" w:rsidP="00DA0075">
      <w:r>
        <w:t xml:space="preserve">Office:  </w:t>
      </w:r>
      <w:r>
        <w:tab/>
        <w:t>318 Armitage</w:t>
      </w:r>
      <w:r>
        <w:tab/>
      </w:r>
      <w:r>
        <w:tab/>
      </w:r>
      <w:r>
        <w:tab/>
      </w:r>
      <w:r>
        <w:tab/>
      </w:r>
      <w:r>
        <w:tab/>
      </w:r>
      <w:r>
        <w:tab/>
      </w:r>
      <w:r>
        <w:tab/>
      </w:r>
      <w:r>
        <w:tab/>
        <w:t>and by appt.</w:t>
      </w:r>
    </w:p>
    <w:p w14:paraId="6E69F476" w14:textId="77777777" w:rsidR="00DA0075" w:rsidRDefault="00DA0075" w:rsidP="00DA0075">
      <w:pPr>
        <w:rPr>
          <w:sz w:val="16"/>
        </w:rPr>
      </w:pPr>
      <w:r>
        <w:tab/>
      </w:r>
      <w:r>
        <w:tab/>
      </w:r>
      <w:r>
        <w:tab/>
      </w:r>
      <w:r>
        <w:tab/>
      </w:r>
      <w:r>
        <w:tab/>
      </w:r>
      <w:r>
        <w:tab/>
      </w:r>
      <w:r>
        <w:tab/>
      </w:r>
      <w:r>
        <w:tab/>
      </w:r>
      <w:r>
        <w:tab/>
      </w:r>
      <w:r>
        <w:tab/>
      </w:r>
      <w:r>
        <w:tab/>
      </w:r>
      <w:r>
        <w:tab/>
      </w:r>
      <w:r>
        <w:tab/>
      </w:r>
      <w:r>
        <w:rPr>
          <w:noProof/>
        </w:rPr>
        <mc:AlternateContent>
          <mc:Choice Requires="wps">
            <w:drawing>
              <wp:anchor distT="0" distB="0" distL="114300" distR="114300" simplePos="0" relativeHeight="251659264" behindDoc="0" locked="0" layoutInCell="0" allowOverlap="1" wp14:anchorId="66827592" wp14:editId="35E55847">
                <wp:simplePos x="0" y="0"/>
                <wp:positionH relativeFrom="column">
                  <wp:posOffset>0</wp:posOffset>
                </wp:positionH>
                <wp:positionV relativeFrom="paragraph">
                  <wp:posOffset>90170</wp:posOffset>
                </wp:positionV>
                <wp:extent cx="6217920" cy="0"/>
                <wp:effectExtent l="15240" t="13970" r="27940" b="2413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0B9B3"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1pt" to="489.6pt,7.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" o:allowincell="f"/>
            </w:pict>
          </mc:Fallback>
        </mc:AlternateContent>
      </w:r>
    </w:p>
    <w:p w14:paraId="71D4376B" w14:textId="77777777" w:rsidR="00DA0075" w:rsidRDefault="00DA0075" w:rsidP="00DA0075">
      <w:pPr>
        <w:rPr>
          <w:b/>
          <w:smallCaps/>
        </w:rPr>
      </w:pPr>
    </w:p>
    <w:p w14:paraId="755EFB14" w14:textId="77777777" w:rsidR="00DA0075" w:rsidRDefault="00DA0075" w:rsidP="00DA0075">
      <w:pPr>
        <w:rPr>
          <w:b/>
          <w:smallCaps/>
        </w:rPr>
      </w:pPr>
    </w:p>
    <w:p w14:paraId="57D32E2B" w14:textId="77777777" w:rsidR="00DA0075" w:rsidRDefault="00DA0075" w:rsidP="00DA0075">
      <w:pPr>
        <w:rPr>
          <w:b/>
          <w:smallCaps/>
        </w:rPr>
      </w:pPr>
      <w:r>
        <w:rPr>
          <w:b/>
          <w:smallCaps/>
        </w:rPr>
        <w:t>Course Description and Objectives:</w:t>
      </w:r>
    </w:p>
    <w:p w14:paraId="5B9F03DB" w14:textId="77777777" w:rsidR="00DA0075" w:rsidRDefault="00DA0075" w:rsidP="00DA0075"/>
    <w:p w14:paraId="7E63D966" w14:textId="77777777" w:rsidR="00DA0075" w:rsidRDefault="00DA0075" w:rsidP="00DA0075">
      <w:r>
        <w:t xml:space="preserve">Welcome to the Psychology of Eating!  </w:t>
      </w:r>
    </w:p>
    <w:p w14:paraId="57980D06" w14:textId="5100F1D5" w:rsidR="00DA0075" w:rsidRDefault="00DA0075" w:rsidP="00DA0075">
      <w:pPr>
        <w:rPr>
          <w:sz w:val="16"/>
        </w:rPr>
      </w:pPr>
      <w:r>
        <w:t xml:space="preserve">This course focuses on understanding the psychological processes underlying humans’ development of eating behaviors and the adoption of both healthy and maladaptive cognitions and behaviors concerning food, eating, and our bodies.  Issues to be addressed include:  </w:t>
      </w:r>
      <w:r w:rsidR="000B45A5">
        <w:t>eating</w:t>
      </w:r>
      <w:r w:rsidR="004E7C43">
        <w:t xml:space="preserve"> and health</w:t>
      </w:r>
      <w:r w:rsidR="000B45A5">
        <w:t xml:space="preserve">, </w:t>
      </w:r>
      <w:r>
        <w:t xml:space="preserve">food choice, the development of food preferences, motivation to eat, cultural influences on eating patterns, weight-regulation, body image, dieting behaviors, </w:t>
      </w:r>
      <w:r w:rsidR="004E7C43">
        <w:t>weight status</w:t>
      </w:r>
      <w:r>
        <w:t xml:space="preserve">, eating disorders, and treatment of unhealthy and clinical eating problems.  The psychology of eating will be emphasized, and psychological problems associated with eating will be highlighted.  </w:t>
      </w:r>
      <w:r w:rsidRPr="00713637">
        <w:t xml:space="preserve">This class will be taught as </w:t>
      </w:r>
      <w:r>
        <w:t xml:space="preserve">a </w:t>
      </w:r>
      <w:r w:rsidRPr="00713637">
        <w:t>seminar, with a focus on</w:t>
      </w:r>
      <w:r>
        <w:t xml:space="preserve"> the context of eating.  The class will end with a trip to </w:t>
      </w:r>
      <w:r w:rsidR="004E7C43">
        <w:t>Spain</w:t>
      </w:r>
      <w:r>
        <w:t xml:space="preserve"> and France where we will apply our newfound knowledge of the psychology of eating to cultures that emphasize food as central to daily life.</w:t>
      </w:r>
    </w:p>
    <w:p w14:paraId="7F387977" w14:textId="77777777" w:rsidR="00DA0075" w:rsidRDefault="00DA0075" w:rsidP="00DA0075">
      <w:pPr>
        <w:rPr>
          <w:sz w:val="16"/>
        </w:rPr>
      </w:pPr>
    </w:p>
    <w:p w14:paraId="3498C5B7" w14:textId="77777777" w:rsidR="00DA0075" w:rsidRDefault="00DA0075" w:rsidP="00DA0075">
      <w:pPr>
        <w:rPr>
          <w:sz w:val="16"/>
        </w:rPr>
      </w:pPr>
    </w:p>
    <w:p w14:paraId="63E5BE24" w14:textId="77777777" w:rsidR="00DA0075" w:rsidRPr="001C6C86" w:rsidRDefault="00DA0075" w:rsidP="00DA0075">
      <w:pPr>
        <w:widowControl w:val="0"/>
        <w:autoSpaceDE w:val="0"/>
        <w:autoSpaceDN w:val="0"/>
        <w:adjustRightInd w:val="0"/>
      </w:pPr>
      <w:r w:rsidRPr="001C6C86">
        <w:t>The learning objectives of this course are consistent with the goals of</w:t>
      </w:r>
      <w:r>
        <w:t xml:space="preserve"> </w:t>
      </w:r>
      <w:r w:rsidRPr="001C6C86">
        <w:t>the department. Course activities are designed to assess these learning</w:t>
      </w:r>
      <w:r>
        <w:t xml:space="preserve"> </w:t>
      </w:r>
      <w:r w:rsidRPr="001C6C86">
        <w:t>objectives. Upon successful completion of this course, you should be</w:t>
      </w:r>
      <w:r>
        <w:t xml:space="preserve"> </w:t>
      </w:r>
      <w:r w:rsidRPr="001C6C86">
        <w:t>able to:</w:t>
      </w:r>
    </w:p>
    <w:p w14:paraId="7FBC61E9" w14:textId="77777777" w:rsidR="00DA0075" w:rsidRPr="001C6C86" w:rsidRDefault="00DA0075" w:rsidP="00DA0075">
      <w:pPr>
        <w:widowControl w:val="0"/>
        <w:autoSpaceDE w:val="0"/>
        <w:autoSpaceDN w:val="0"/>
        <w:adjustRightInd w:val="0"/>
      </w:pPr>
    </w:p>
    <w:p w14:paraId="79052AFE" w14:textId="77777777" w:rsidR="00DA0075" w:rsidRPr="001C6C86" w:rsidRDefault="00DA0075" w:rsidP="00DA0075">
      <w:pPr>
        <w:pStyle w:val="ListParagraph"/>
        <w:widowControl w:val="0"/>
        <w:numPr>
          <w:ilvl w:val="0"/>
          <w:numId w:val="2"/>
        </w:numPr>
        <w:autoSpaceDE w:val="0"/>
        <w:autoSpaceDN w:val="0"/>
        <w:adjustRightInd w:val="0"/>
      </w:pPr>
      <w:r w:rsidRPr="001C6C86">
        <w:t xml:space="preserve">Identify key theories, concepts, and methods in </w:t>
      </w:r>
      <w:r>
        <w:t xml:space="preserve">the study of the </w:t>
      </w:r>
      <w:r w:rsidRPr="001C6C86">
        <w:t>psychology</w:t>
      </w:r>
      <w:r>
        <w:t xml:space="preserve"> of eating</w:t>
      </w:r>
      <w:r w:rsidRPr="001C6C86">
        <w:t>.</w:t>
      </w:r>
    </w:p>
    <w:p w14:paraId="564F3C25" w14:textId="6D77D9B0" w:rsidR="00DA0075" w:rsidRPr="001C6C86" w:rsidRDefault="00DA0075" w:rsidP="00DA0075">
      <w:pPr>
        <w:pStyle w:val="ListParagraph"/>
        <w:widowControl w:val="0"/>
        <w:numPr>
          <w:ilvl w:val="0"/>
          <w:numId w:val="2"/>
        </w:numPr>
        <w:autoSpaceDE w:val="0"/>
        <w:autoSpaceDN w:val="0"/>
        <w:adjustRightInd w:val="0"/>
      </w:pPr>
      <w:r w:rsidRPr="001C6C86">
        <w:t>Critically analyze research in the field</w:t>
      </w:r>
      <w:r>
        <w:t xml:space="preserve"> and distinguish it from popular (i.e., not empirically based) information about eating, weight management, body image, </w:t>
      </w:r>
      <w:r w:rsidR="004E7C43">
        <w:t xml:space="preserve">and </w:t>
      </w:r>
      <w:r>
        <w:t>disordered eating</w:t>
      </w:r>
      <w:r w:rsidR="004E7C43">
        <w:t>.</w:t>
      </w:r>
    </w:p>
    <w:p w14:paraId="38C34A9B" w14:textId="77777777" w:rsidR="00DA0075" w:rsidRDefault="00DA0075" w:rsidP="00DA0075">
      <w:pPr>
        <w:pStyle w:val="ListParagraph"/>
        <w:widowControl w:val="0"/>
        <w:numPr>
          <w:ilvl w:val="0"/>
          <w:numId w:val="2"/>
        </w:numPr>
        <w:autoSpaceDE w:val="0"/>
        <w:autoSpaceDN w:val="0"/>
        <w:adjustRightInd w:val="0"/>
      </w:pPr>
      <w:r w:rsidRPr="001C6C86">
        <w:t xml:space="preserve">Effectively communicate ideas related to </w:t>
      </w:r>
      <w:r>
        <w:t>the</w:t>
      </w:r>
      <w:r w:rsidRPr="001C6C86">
        <w:t xml:space="preserve"> psychology </w:t>
      </w:r>
      <w:r>
        <w:t xml:space="preserve">of eating </w:t>
      </w:r>
      <w:r w:rsidRPr="001C6C86">
        <w:t>(orally</w:t>
      </w:r>
      <w:r>
        <w:t xml:space="preserve"> </w:t>
      </w:r>
      <w:r w:rsidRPr="001C6C86">
        <w:t>and in writing).</w:t>
      </w:r>
    </w:p>
    <w:p w14:paraId="3711FD1E" w14:textId="77777777" w:rsidR="00DA0075" w:rsidRPr="001C6C86" w:rsidRDefault="00DA0075" w:rsidP="00DA0075">
      <w:pPr>
        <w:pStyle w:val="ListParagraph"/>
        <w:widowControl w:val="0"/>
        <w:numPr>
          <w:ilvl w:val="0"/>
          <w:numId w:val="2"/>
        </w:numPr>
        <w:autoSpaceDE w:val="0"/>
        <w:autoSpaceDN w:val="0"/>
        <w:adjustRightInd w:val="0"/>
      </w:pPr>
      <w:r>
        <w:t>Understand the importance of contextual and cultural factors in determining eating behaviors.</w:t>
      </w:r>
    </w:p>
    <w:p w14:paraId="48283573" w14:textId="77777777" w:rsidR="00DA0075" w:rsidRDefault="00DA0075" w:rsidP="00DA0075">
      <w:pPr>
        <w:pStyle w:val="ListParagraph"/>
        <w:widowControl w:val="0"/>
        <w:numPr>
          <w:ilvl w:val="0"/>
          <w:numId w:val="2"/>
        </w:numPr>
        <w:autoSpaceDE w:val="0"/>
        <w:autoSpaceDN w:val="0"/>
        <w:adjustRightInd w:val="0"/>
      </w:pPr>
      <w:r w:rsidRPr="001C6C86">
        <w:t xml:space="preserve">Increase personal awareness of </w:t>
      </w:r>
      <w:r>
        <w:t xml:space="preserve">your own eating-related attitudes and </w:t>
      </w:r>
      <w:r w:rsidRPr="001C6C86">
        <w:t>behaviors.</w:t>
      </w:r>
    </w:p>
    <w:p w14:paraId="4997568B" w14:textId="77777777" w:rsidR="00DA0075" w:rsidRPr="001C6C86" w:rsidRDefault="00DA0075" w:rsidP="00DA0075">
      <w:pPr>
        <w:widowControl w:val="0"/>
        <w:autoSpaceDE w:val="0"/>
        <w:autoSpaceDN w:val="0"/>
        <w:adjustRightInd w:val="0"/>
      </w:pPr>
    </w:p>
    <w:p w14:paraId="4DDFDD33" w14:textId="77777777" w:rsidR="00DA0075" w:rsidRDefault="00DA0075" w:rsidP="00DA0075">
      <w:pPr>
        <w:rPr>
          <w:sz w:val="16"/>
        </w:rPr>
      </w:pPr>
      <w:r>
        <w:rPr>
          <w:sz w:val="16"/>
        </w:rPr>
        <w:br w:type="page"/>
      </w:r>
    </w:p>
    <w:p w14:paraId="2035CB0A" w14:textId="77777777" w:rsidR="00DA0075" w:rsidRPr="001C6C86" w:rsidRDefault="00DA0075" w:rsidP="00DA0075">
      <w:pPr>
        <w:rPr>
          <w:sz w:val="16"/>
        </w:rPr>
      </w:pPr>
    </w:p>
    <w:p w14:paraId="4ABB0C7C" w14:textId="77777777" w:rsidR="00DA0075" w:rsidRDefault="00DA0075" w:rsidP="00DA0075">
      <w:pPr>
        <w:rPr>
          <w:b/>
          <w:smallCaps/>
        </w:rPr>
      </w:pPr>
      <w:r>
        <w:rPr>
          <w:b/>
          <w:smallCaps/>
        </w:rPr>
        <w:t xml:space="preserve">Course Readings: </w:t>
      </w:r>
    </w:p>
    <w:p w14:paraId="04DAC053" w14:textId="77777777" w:rsidR="00DA0075" w:rsidRDefault="00DA0075" w:rsidP="00DA0075"/>
    <w:p w14:paraId="5710EA5F" w14:textId="77777777" w:rsidR="00DA0075" w:rsidRPr="008757C8" w:rsidRDefault="00DA0075" w:rsidP="00DA0075">
      <w:r>
        <w:t xml:space="preserve">Please read all assigned readings </w:t>
      </w:r>
      <w:r>
        <w:rPr>
          <w:smallCaps/>
        </w:rPr>
        <w:t xml:space="preserve">before </w:t>
      </w:r>
      <w:r>
        <w:t xml:space="preserve">they are covered in class.  </w:t>
      </w:r>
    </w:p>
    <w:p w14:paraId="3EFC1D85" w14:textId="77777777" w:rsidR="00DA0075" w:rsidRDefault="00DA0075" w:rsidP="00DA0075">
      <w:pPr>
        <w:ind w:left="720" w:hanging="720"/>
      </w:pPr>
    </w:p>
    <w:p w14:paraId="008CE2B4" w14:textId="0319D0EF" w:rsidR="00730F02" w:rsidRDefault="00730F02" w:rsidP="00730F02">
      <w:pPr>
        <w:numPr>
          <w:ilvl w:val="0"/>
          <w:numId w:val="1"/>
        </w:numPr>
      </w:pPr>
      <w:r>
        <w:t xml:space="preserve">REQUIRED and RECCOMMENDED:  Articles and book chapters will be available on the course Sakai web page – consult the course </w:t>
      </w:r>
      <w:r w:rsidR="00E02245">
        <w:t>reading list</w:t>
      </w:r>
      <w:r>
        <w:t xml:space="preserve"> to determine when they should be read.  Each week there is a primary topic we will discuss.  There is a corresponding folder of articles about the topic on Sakai (under resources).  Not all of the articles available are </w:t>
      </w:r>
      <w:r w:rsidRPr="007B15D1">
        <w:rPr>
          <w:i/>
          <w:iCs/>
        </w:rPr>
        <w:t>required.</w:t>
      </w:r>
    </w:p>
    <w:p w14:paraId="319453C5" w14:textId="77777777" w:rsidR="00DA0075" w:rsidRDefault="00DA0075" w:rsidP="00DA0075"/>
    <w:p w14:paraId="225E6E5B" w14:textId="77777777" w:rsidR="00DA0075" w:rsidRDefault="00DA0075" w:rsidP="00DA0075">
      <w:pPr>
        <w:numPr>
          <w:ilvl w:val="0"/>
          <w:numId w:val="1"/>
        </w:numPr>
      </w:pPr>
      <w:r>
        <w:t xml:space="preserve">REQUIRED:  You may be asked to purchase or check-out a library book about dieting, depending on the presentation you choose to do (see below). </w:t>
      </w:r>
    </w:p>
    <w:p w14:paraId="1BBC5EF8" w14:textId="77777777" w:rsidR="00DA0075" w:rsidRDefault="00DA0075" w:rsidP="00DA0075">
      <w:pPr>
        <w:rPr>
          <w:b/>
          <w:smallCaps/>
        </w:rPr>
      </w:pPr>
    </w:p>
    <w:p w14:paraId="249415A1" w14:textId="77777777" w:rsidR="00DA0075" w:rsidRDefault="00DA0075" w:rsidP="00DA0075">
      <w:pPr>
        <w:rPr>
          <w:b/>
          <w:smallCaps/>
        </w:rPr>
      </w:pPr>
      <w:r>
        <w:rPr>
          <w:b/>
          <w:smallCaps/>
        </w:rPr>
        <w:t>General Course Requirements:</w:t>
      </w:r>
    </w:p>
    <w:p w14:paraId="600E8A8B" w14:textId="77777777" w:rsidR="00DA0075" w:rsidRDefault="00DA0075" w:rsidP="00DA0075">
      <w:pPr>
        <w:rPr>
          <w:b/>
          <w:smallCaps/>
        </w:rPr>
      </w:pPr>
    </w:p>
    <w:p w14:paraId="28E5D428" w14:textId="5A1C8290" w:rsidR="00DA0075" w:rsidRDefault="00DA0075" w:rsidP="00DA0075">
      <w:r>
        <w:rPr>
          <w:b/>
          <w:smallCaps/>
        </w:rPr>
        <w:t xml:space="preserve">1)   Attendance and Class Participation:  </w:t>
      </w:r>
      <w:r>
        <w:t>Class attendance and participation is expected and particularly important be</w:t>
      </w:r>
      <w:r w:rsidR="00222105">
        <w:t xml:space="preserve">cause we will meet </w:t>
      </w:r>
      <w:r w:rsidR="00222105" w:rsidRPr="00C403F2">
        <w:t xml:space="preserve">only </w:t>
      </w:r>
      <w:r w:rsidR="00730F02">
        <w:t>1</w:t>
      </w:r>
      <w:r w:rsidR="00E02245">
        <w:t>2</w:t>
      </w:r>
      <w:r w:rsidR="00C403F2" w:rsidRPr="00C403F2">
        <w:t xml:space="preserve"> </w:t>
      </w:r>
      <w:r w:rsidRPr="00C403F2">
        <w:t>times</w:t>
      </w:r>
      <w:r>
        <w:t xml:space="preserve"> as a class (see dates on class schedule); during these meetings we will cover research and theory related to the psychology of eating and we will prepare for the class trip abroad.  Because this class is a seminar (i.e., I will not usually be lecturing, rather we will all discuss the relevant topics), much of the learning that will take place this semester will be </w:t>
      </w:r>
      <w:r>
        <w:rPr>
          <w:i/>
          <w:iCs/>
        </w:rPr>
        <w:t>in the classroom</w:t>
      </w:r>
      <w:r>
        <w:t xml:space="preserve">.  I will keep track of attendance via the worksheets and class exercises you complete. If you are not in class, there is no way to complete these assignments; make-ups will </w:t>
      </w:r>
      <w:r>
        <w:rPr>
          <w:u w:val="single"/>
        </w:rPr>
        <w:t>not</w:t>
      </w:r>
      <w:r>
        <w:t xml:space="preserve"> be available.  Thus, this component of your grade will be based on the following criteria:  (1)  Did you attend class?  (2)  Did you contribute to the intellectual climate in class (by listening to the professor and your classmates and participating in discussions and exercises)? and (3)  Did you come to class prepared for assignments described on the class schedule (below)? </w:t>
      </w:r>
    </w:p>
    <w:p w14:paraId="47E4F08C" w14:textId="34ED018D" w:rsidR="00942A5A" w:rsidRDefault="00942A5A" w:rsidP="00DA0075"/>
    <w:p w14:paraId="49650502" w14:textId="1E82E225" w:rsidR="00942A5A" w:rsidRDefault="00730F02" w:rsidP="00942A5A">
      <w:r>
        <w:rPr>
          <w:b/>
          <w:smallCaps/>
        </w:rPr>
        <w:t xml:space="preserve">2)  </w:t>
      </w:r>
      <w:r w:rsidR="00942A5A">
        <w:rPr>
          <w:b/>
          <w:smallCaps/>
        </w:rPr>
        <w:t xml:space="preserve">Weekly Quizzes:  </w:t>
      </w:r>
      <w:r w:rsidR="00942A5A" w:rsidRPr="008A5C96">
        <w:t>You will be evaluated</w:t>
      </w:r>
      <w:r w:rsidR="00942A5A">
        <w:t xml:space="preserve"> on your reading of course materials and class attendance by completing quizzes each week in class. You will be allowed to miss one quiz, but you will not get extra credit for completing all 1</w:t>
      </w:r>
      <w:r>
        <w:t>0</w:t>
      </w:r>
      <w:r w:rsidR="00942A5A">
        <w:t xml:space="preserve">.  No excuses for missing a quiz will be accepted given that you are allowed to miss 1 quiz (i.e., you must successfully complete </w:t>
      </w:r>
      <w:r>
        <w:t>9</w:t>
      </w:r>
      <w:r w:rsidR="00942A5A">
        <w:t xml:space="preserve"> quizzes).  Quizzes are intended to help </w:t>
      </w:r>
      <w:r>
        <w:t>keep you from falling behind with the class reading and</w:t>
      </w:r>
      <w:r w:rsidR="00942A5A">
        <w:t xml:space="preserve"> provide credit for classroom learning</w:t>
      </w:r>
      <w:r>
        <w:t>.</w:t>
      </w:r>
    </w:p>
    <w:p w14:paraId="1408DE52" w14:textId="77777777" w:rsidR="00DA0075" w:rsidRDefault="00DA0075" w:rsidP="00DA0075">
      <w:pPr>
        <w:rPr>
          <w:b/>
          <w:smallCaps/>
        </w:rPr>
      </w:pPr>
    </w:p>
    <w:p w14:paraId="3345B6D2" w14:textId="6876E121" w:rsidR="00DA0075" w:rsidRDefault="00730F02" w:rsidP="00DA0075">
      <w:pPr>
        <w:rPr>
          <w:b/>
        </w:rPr>
      </w:pPr>
      <w:r>
        <w:rPr>
          <w:b/>
          <w:smallCaps/>
        </w:rPr>
        <w:t>3</w:t>
      </w:r>
      <w:r w:rsidR="00DA0075">
        <w:rPr>
          <w:b/>
          <w:smallCaps/>
        </w:rPr>
        <w:t>)   Reading  Reflections</w:t>
      </w:r>
      <w:r w:rsidR="00E02245">
        <w:rPr>
          <w:b/>
          <w:smallCaps/>
        </w:rPr>
        <w:t xml:space="preserve"> </w:t>
      </w:r>
      <w:r>
        <w:rPr>
          <w:b/>
          <w:smallCaps/>
        </w:rPr>
        <w:t>and Questions</w:t>
      </w:r>
      <w:r w:rsidR="00DA0075">
        <w:rPr>
          <w:b/>
          <w:smallCaps/>
        </w:rPr>
        <w:t xml:space="preserve">:  </w:t>
      </w:r>
      <w:r w:rsidR="00DA0075">
        <w:rPr>
          <w:bCs/>
        </w:rPr>
        <w:t>Because each class will involve a discussion of the assigned readings, it is important that we all come to class prepared.  In order to facilitate this preparation, you will be expected to turn in “evidence” that you have completed the readings in the form of reading reflections and notes (reflections should be approximately</w:t>
      </w:r>
      <w:r w:rsidR="00DA0075">
        <w:rPr>
          <w:bCs/>
          <w:i/>
        </w:rPr>
        <w:t xml:space="preserve"> </w:t>
      </w:r>
      <w:r w:rsidR="00DA0075" w:rsidRPr="002A1289">
        <w:rPr>
          <w:bCs/>
        </w:rPr>
        <w:t>2 pages</w:t>
      </w:r>
      <w:r w:rsidR="00DA0075">
        <w:rPr>
          <w:bCs/>
        </w:rPr>
        <w:t xml:space="preserve"> long – not longer than 4 pages).  </w:t>
      </w:r>
      <w:r w:rsidR="00E02245">
        <w:rPr>
          <w:bCs/>
        </w:rPr>
        <w:t>Your reflections should focus on the themes indicated in the syllabus course schedule (and noted on Sakai) and should make it clear (</w:t>
      </w:r>
      <w:r w:rsidR="00E02245" w:rsidRPr="00CB15AD">
        <w:rPr>
          <w:bCs/>
          <w:u w:val="single"/>
        </w:rPr>
        <w:t>using citations/page numbers</w:t>
      </w:r>
      <w:r w:rsidR="00E02245">
        <w:rPr>
          <w:bCs/>
        </w:rPr>
        <w:t xml:space="preserve">) that you completed the readings for the week. As you read through the assignments, make note of questions you have that might be interesting for us to discuss as a class (you do not need to have the answers to these questions, rather think of issues that are provocative and important for us to discuss; these should NOT be yes/no questions or questions with answers easily identified in the readings).  Please include </w:t>
      </w:r>
      <w:r w:rsidR="00E02245" w:rsidRPr="003658EE">
        <w:rPr>
          <w:b/>
        </w:rPr>
        <w:t>2</w:t>
      </w:r>
      <w:r w:rsidR="00E02245">
        <w:rPr>
          <w:bCs/>
        </w:rPr>
        <w:t xml:space="preserve"> questions pertaining to the readings as a part of your reflections.  </w:t>
      </w:r>
      <w:r w:rsidR="00DA0075" w:rsidRPr="00BC1FDE">
        <w:rPr>
          <w:u w:val="single"/>
        </w:rPr>
        <w:t xml:space="preserve">These </w:t>
      </w:r>
      <w:r w:rsidR="00DA0075">
        <w:rPr>
          <w:u w:val="single"/>
        </w:rPr>
        <w:t xml:space="preserve">reflections, notes, and questions are </w:t>
      </w:r>
      <w:r w:rsidR="00DA0075" w:rsidRPr="00BC1FDE">
        <w:rPr>
          <w:u w:val="single"/>
        </w:rPr>
        <w:t>due</w:t>
      </w:r>
      <w:r w:rsidR="00DA0075">
        <w:rPr>
          <w:u w:val="single"/>
        </w:rPr>
        <w:t xml:space="preserve"> </w:t>
      </w:r>
      <w:r w:rsidR="001B0798">
        <w:rPr>
          <w:u w:val="single"/>
        </w:rPr>
        <w:t>on Tuesdays</w:t>
      </w:r>
      <w:r w:rsidR="00DA0075" w:rsidRPr="00BC1FDE">
        <w:rPr>
          <w:u w:val="single"/>
        </w:rPr>
        <w:t xml:space="preserve"> </w:t>
      </w:r>
      <w:r w:rsidR="00DA0075">
        <w:rPr>
          <w:u w:val="single"/>
        </w:rPr>
        <w:t>prior to class</w:t>
      </w:r>
      <w:r w:rsidR="00DA0075" w:rsidRPr="00BC1FDE">
        <w:rPr>
          <w:u w:val="single"/>
        </w:rPr>
        <w:t xml:space="preserve"> via </w:t>
      </w:r>
      <w:r w:rsidR="00DA0075" w:rsidRPr="00BC1FDE">
        <w:rPr>
          <w:u w:val="single"/>
        </w:rPr>
        <w:lastRenderedPageBreak/>
        <w:t>the Sakai course web pag</w:t>
      </w:r>
      <w:r w:rsidR="00DA0075">
        <w:rPr>
          <w:u w:val="single"/>
        </w:rPr>
        <w:t xml:space="preserve">e.  You are expected to submit </w:t>
      </w:r>
      <w:r w:rsidR="00A650F5">
        <w:rPr>
          <w:b/>
          <w:u w:val="single"/>
        </w:rPr>
        <w:t>5</w:t>
      </w:r>
      <w:r w:rsidR="00DA0075">
        <w:rPr>
          <w:u w:val="single"/>
        </w:rPr>
        <w:t xml:space="preserve"> sets of reflections/ notes/ questions via Sakai.</w:t>
      </w:r>
      <w:r w:rsidR="00DA0075">
        <w:t xml:space="preserve">  </w:t>
      </w:r>
    </w:p>
    <w:p w14:paraId="148377A0" w14:textId="77777777" w:rsidR="00DA0075" w:rsidRDefault="00DA0075" w:rsidP="00DA0075">
      <w:pPr>
        <w:rPr>
          <w:b/>
          <w:smallCaps/>
        </w:rPr>
      </w:pPr>
    </w:p>
    <w:p w14:paraId="1290E6BB" w14:textId="1CB86A24" w:rsidR="00DA0075" w:rsidRDefault="00730F02" w:rsidP="00DA0075">
      <w:pPr>
        <w:rPr>
          <w:bCs/>
        </w:rPr>
      </w:pPr>
      <w:r>
        <w:rPr>
          <w:b/>
          <w:smallCaps/>
        </w:rPr>
        <w:t>4</w:t>
      </w:r>
      <w:r w:rsidR="00DA0075">
        <w:rPr>
          <w:b/>
          <w:smallCaps/>
        </w:rPr>
        <w:t xml:space="preserve">)  Food Diary – In the U.S.:  </w:t>
      </w:r>
      <w:r w:rsidR="00DA0075">
        <w:rPr>
          <w:bCs/>
        </w:rPr>
        <w:t xml:space="preserve">In the first weeks of this course, we will be discussing food choice, eating, </w:t>
      </w:r>
      <w:r>
        <w:rPr>
          <w:bCs/>
        </w:rPr>
        <w:t xml:space="preserve">health, and nutrition, </w:t>
      </w:r>
      <w:r w:rsidR="00DA0075">
        <w:rPr>
          <w:bCs/>
        </w:rPr>
        <w:t xml:space="preserve">and food preferences.  To contribute to your understanding of these topics, you will complete a “Food Diary.”  This diary should be a complete record of everything you eat for </w:t>
      </w:r>
      <w:r w:rsidR="00E02245">
        <w:rPr>
          <w:bCs/>
        </w:rPr>
        <w:t>2</w:t>
      </w:r>
      <w:r w:rsidR="00DA0075">
        <w:rPr>
          <w:bCs/>
        </w:rPr>
        <w:t xml:space="preserve"> consecutive days (1 of these days should be a weekend day – Fri, Sat, or Sun, if possible).  Please type your diary before turning it in and include a brief (2-3 page max) reflection on your eating behaviors during these days.  Some questions you may want to address in this reflection include:  Based on the course readings and our class discussions, what is your appraisal of your eating behaviors?  Did recording </w:t>
      </w:r>
      <w:proofErr w:type="spellStart"/>
      <w:r w:rsidR="00DA0075">
        <w:rPr>
          <w:bCs/>
        </w:rPr>
        <w:t>your</w:t>
      </w:r>
      <w:proofErr w:type="spellEnd"/>
      <w:r w:rsidR="00DA0075">
        <w:rPr>
          <w:bCs/>
        </w:rPr>
        <w:t xml:space="preserve"> eating behaviors influence what you ate?  Did you eat more or less than you expected to?  Are your eating habits </w:t>
      </w:r>
      <w:r w:rsidR="00F3579E">
        <w:rPr>
          <w:bCs/>
        </w:rPr>
        <w:t>sustainable</w:t>
      </w:r>
      <w:r w:rsidR="00DA0075">
        <w:rPr>
          <w:bCs/>
        </w:rPr>
        <w:t>?</w:t>
      </w:r>
      <w:r w:rsidR="00F3579E">
        <w:rPr>
          <w:bCs/>
        </w:rPr>
        <w:t xml:space="preserve"> Conducive to long-term health?</w:t>
      </w:r>
      <w:r w:rsidR="00DA0075">
        <w:rPr>
          <w:bCs/>
        </w:rPr>
        <w:t xml:space="preserve">  We will spend time discussing this assignment on the day that it is due in class; please submit via Sakai assignments </w:t>
      </w:r>
      <w:r w:rsidR="00F3579E">
        <w:rPr>
          <w:bCs/>
        </w:rPr>
        <w:t>page.</w:t>
      </w:r>
    </w:p>
    <w:p w14:paraId="5BF050D9" w14:textId="77777777" w:rsidR="00DA0075" w:rsidRDefault="00DA0075" w:rsidP="00DA0075">
      <w:pPr>
        <w:rPr>
          <w:b/>
          <w:smallCaps/>
        </w:rPr>
      </w:pPr>
    </w:p>
    <w:p w14:paraId="2D5A8886" w14:textId="695D8ABD" w:rsidR="00DA0075" w:rsidRDefault="00DA0075" w:rsidP="00DA0075">
      <w:pPr>
        <w:rPr>
          <w:b/>
          <w:smallCaps/>
        </w:rPr>
      </w:pPr>
      <w:r>
        <w:rPr>
          <w:b/>
          <w:smallCaps/>
        </w:rPr>
        <w:t xml:space="preserve">Food Diary – Abroad.: </w:t>
      </w:r>
      <w:r>
        <w:rPr>
          <w:bCs/>
        </w:rPr>
        <w:t xml:space="preserve"> While we are abroad, you will repeat the above assignment.  Keep a food diary for 3 days and then reflect on what you ate.  In this second food diary, you should also compare your eating behaviors in the U.S. versus </w:t>
      </w:r>
      <w:r w:rsidR="00730F02">
        <w:rPr>
          <w:bCs/>
        </w:rPr>
        <w:t>Spain/</w:t>
      </w:r>
      <w:r>
        <w:rPr>
          <w:bCs/>
        </w:rPr>
        <w:t xml:space="preserve">France.  You should consider addressing the following questions in this second reflection:  How do the different food contexts affect what you chose to eat?  How does eating most meals out alter </w:t>
      </w:r>
      <w:proofErr w:type="spellStart"/>
      <w:r>
        <w:rPr>
          <w:bCs/>
        </w:rPr>
        <w:t>your</w:t>
      </w:r>
      <w:proofErr w:type="spellEnd"/>
      <w:r>
        <w:rPr>
          <w:bCs/>
        </w:rPr>
        <w:t xml:space="preserve"> eating behaviors?  How does the sense of being “on vacation” affect your eating behaviors.  Do you </w:t>
      </w:r>
      <w:r w:rsidR="00C8244D">
        <w:rPr>
          <w:bCs/>
        </w:rPr>
        <w:t>prefer the food in the U.S. or a</w:t>
      </w:r>
      <w:r>
        <w:rPr>
          <w:bCs/>
        </w:rPr>
        <w:t>broad</w:t>
      </w:r>
      <w:r w:rsidRPr="00BA0349">
        <w:rPr>
          <w:bCs/>
        </w:rPr>
        <w:t xml:space="preserve">?  This assignment is due upon returning from </w:t>
      </w:r>
      <w:r w:rsidR="00730F02">
        <w:rPr>
          <w:bCs/>
        </w:rPr>
        <w:t>Europe</w:t>
      </w:r>
      <w:r w:rsidRPr="00BA0349">
        <w:rPr>
          <w:bCs/>
        </w:rPr>
        <w:t xml:space="preserve"> and should be uploaded on Sakai by </w:t>
      </w:r>
      <w:r w:rsidR="00C8244D" w:rsidRPr="00E02245">
        <w:rPr>
          <w:bCs/>
        </w:rPr>
        <w:t xml:space="preserve">June </w:t>
      </w:r>
      <w:r w:rsidR="00E02245" w:rsidRPr="00E02245">
        <w:rPr>
          <w:bCs/>
        </w:rPr>
        <w:t>4</w:t>
      </w:r>
      <w:r w:rsidRPr="00E02245">
        <w:rPr>
          <w:bCs/>
        </w:rPr>
        <w:t>.</w:t>
      </w:r>
      <w:r>
        <w:rPr>
          <w:bCs/>
        </w:rPr>
        <w:t xml:space="preserve">   (Graduating seniors should confer with the instructor about this to ensure that their graduation is not delayed.)</w:t>
      </w:r>
    </w:p>
    <w:p w14:paraId="0534418B" w14:textId="77777777" w:rsidR="00DA0075" w:rsidRDefault="00DA0075" w:rsidP="00DA0075">
      <w:pPr>
        <w:rPr>
          <w:bCs/>
        </w:rPr>
      </w:pPr>
    </w:p>
    <w:p w14:paraId="40C32233" w14:textId="77777777" w:rsidR="00DA0075" w:rsidRDefault="00DA0075" w:rsidP="00DA0075">
      <w:pPr>
        <w:rPr>
          <w:b/>
          <w:smallCaps/>
        </w:rPr>
      </w:pPr>
      <w:r>
        <w:rPr>
          <w:b/>
          <w:smallCaps/>
        </w:rPr>
        <w:t>5) Presentations:</w:t>
      </w:r>
    </w:p>
    <w:p w14:paraId="1903DAEB" w14:textId="77777777" w:rsidR="00DA0075" w:rsidRPr="00635B01" w:rsidRDefault="00DA0075" w:rsidP="00DA0075">
      <w:pPr>
        <w:rPr>
          <w:i/>
        </w:rPr>
      </w:pPr>
      <w:r>
        <w:rPr>
          <w:b/>
          <w:smallCaps/>
        </w:rPr>
        <w:tab/>
      </w:r>
      <w:r w:rsidRPr="00635B01">
        <w:rPr>
          <w:i/>
        </w:rPr>
        <w:t>You have the option of completing o</w:t>
      </w:r>
      <w:r>
        <w:rPr>
          <w:i/>
        </w:rPr>
        <w:t xml:space="preserve">ne of the below presentations. </w:t>
      </w:r>
      <w:r w:rsidRPr="00635B01">
        <w:rPr>
          <w:i/>
        </w:rPr>
        <w:t xml:space="preserve">Students will sign up for one of the two presentations in advance to ensure that </w:t>
      </w:r>
      <w:r>
        <w:rPr>
          <w:i/>
        </w:rPr>
        <w:t>we have enough class time for the presentations to take place.</w:t>
      </w:r>
      <w:r w:rsidRPr="00635B01">
        <w:rPr>
          <w:i/>
        </w:rPr>
        <w:t xml:space="preserve"> </w:t>
      </w:r>
    </w:p>
    <w:p w14:paraId="43F21B6C" w14:textId="77777777" w:rsidR="00DA0075" w:rsidRDefault="00DA0075" w:rsidP="00DA0075">
      <w:pPr>
        <w:rPr>
          <w:b/>
          <w:smallCaps/>
        </w:rPr>
      </w:pPr>
    </w:p>
    <w:p w14:paraId="3A12E4F6" w14:textId="05EC62B0" w:rsidR="00DA0075" w:rsidRDefault="00DA0075" w:rsidP="00DA0075">
      <w:pPr>
        <w:rPr>
          <w:bCs/>
        </w:rPr>
      </w:pPr>
      <w:r>
        <w:rPr>
          <w:b/>
          <w:smallCaps/>
        </w:rPr>
        <w:t xml:space="preserve">Diet Book Presentation:  </w:t>
      </w:r>
      <w:r>
        <w:rPr>
          <w:bCs/>
        </w:rPr>
        <w:t>We will spend most of one class discussing weight-management and dieting behaviors.  There are many popular books (</w:t>
      </w:r>
      <w:r w:rsidR="00634328">
        <w:rPr>
          <w:bCs/>
          <w:i/>
        </w:rPr>
        <w:t>The Keto Diet, The Carnivore Diet, The Plant Based Diet, The Obesity Code, etc</w:t>
      </w:r>
      <w:r w:rsidR="00634328" w:rsidRPr="00634328">
        <w:rPr>
          <w:bCs/>
          <w:i/>
        </w:rPr>
        <w:t>.</w:t>
      </w:r>
      <w:r w:rsidRPr="00634328">
        <w:rPr>
          <w:bCs/>
        </w:rPr>
        <w:t>)</w:t>
      </w:r>
      <w:r>
        <w:rPr>
          <w:bCs/>
        </w:rPr>
        <w:t xml:space="preserve"> designed to help individuals achieve their weight-loss and weight-management goals.  I would like each student in the class who signs up to do this presentation (we will limit it to ~10 students due to time constraints) to bring in a different one of these books to share with the class (we will coordinate who will bring in what during class).  You will be responsible for brin</w:t>
      </w:r>
      <w:r w:rsidR="009C7A17">
        <w:rPr>
          <w:bCs/>
        </w:rPr>
        <w:t>g</w:t>
      </w:r>
      <w:r>
        <w:rPr>
          <w:bCs/>
        </w:rPr>
        <w:t>ing the book to class and reading at least the introductory chapter to the book so that you can describe for the class the main gist of the book.  A worksheet and additional instruction will be provided to help you complete this assignment.  This presentation is intended to be brief and informal (you will NOT stand in front of the class but will remain seated; no slides, etc.).</w:t>
      </w:r>
    </w:p>
    <w:p w14:paraId="01E68C56" w14:textId="77777777" w:rsidR="00DA0075" w:rsidRDefault="00DA0075" w:rsidP="00DA0075">
      <w:pPr>
        <w:rPr>
          <w:b/>
          <w:smallCaps/>
        </w:rPr>
      </w:pPr>
    </w:p>
    <w:p w14:paraId="04A25FFD" w14:textId="3FADEE55" w:rsidR="00DA0075" w:rsidRDefault="00DA0075" w:rsidP="00DA0075">
      <w:pPr>
        <w:rPr>
          <w:bCs/>
        </w:rPr>
      </w:pPr>
      <w:r>
        <w:rPr>
          <w:b/>
          <w:smallCaps/>
        </w:rPr>
        <w:t xml:space="preserve">Media Presentation:  </w:t>
      </w:r>
      <w:r>
        <w:rPr>
          <w:bCs/>
        </w:rPr>
        <w:t xml:space="preserve">A second presentation option in this class is a critique of eating-related messages in the media; we will complete these presentations </w:t>
      </w:r>
      <w:r w:rsidRPr="00D0248D">
        <w:rPr>
          <w:bCs/>
          <w:i/>
        </w:rPr>
        <w:t>th</w:t>
      </w:r>
      <w:r w:rsidR="007E34D4">
        <w:rPr>
          <w:bCs/>
          <w:i/>
        </w:rPr>
        <w:t>r</w:t>
      </w:r>
      <w:r w:rsidRPr="00D0248D">
        <w:rPr>
          <w:bCs/>
          <w:i/>
        </w:rPr>
        <w:t>oughout the class</w:t>
      </w:r>
      <w:r>
        <w:rPr>
          <w:bCs/>
        </w:rPr>
        <w:t xml:space="preserve"> starting with our second class meeting.  Additional information about this assignment is in a separate hand out.  Generally, you will be expected to collect 1 media message (e.g., YouTube clip, advertisement, T.V. commercials, etc.) about food, eating, body image, obesity, eating disorders, or whatever topic is being discussed in the class that you are signed up to present during.  You </w:t>
      </w:r>
      <w:r>
        <w:rPr>
          <w:bCs/>
        </w:rPr>
        <w:lastRenderedPageBreak/>
        <w:t>will also prepare to lead some discussion and critique of these messages.  You will be expected to use information from our course to help you relay whether or not these media messages are positive/ harmful/ helpful to people’s attempts to be healthy.  This presentation is intended to be brief and informal (you will NOT stand in front of the class but will remain seated,</w:t>
      </w:r>
      <w:r w:rsidRPr="002A1289">
        <w:rPr>
          <w:bCs/>
        </w:rPr>
        <w:t xml:space="preserve"> </w:t>
      </w:r>
      <w:r>
        <w:rPr>
          <w:bCs/>
        </w:rPr>
        <w:t>no slides, etc.).</w:t>
      </w:r>
    </w:p>
    <w:p w14:paraId="64492ED9" w14:textId="77777777" w:rsidR="00DA0075" w:rsidRDefault="00DA0075" w:rsidP="00DA0075">
      <w:pPr>
        <w:rPr>
          <w:b/>
          <w:smallCaps/>
        </w:rPr>
      </w:pPr>
    </w:p>
    <w:p w14:paraId="669725AB" w14:textId="0600EA6F" w:rsidR="00DA0075" w:rsidRDefault="00DA0075" w:rsidP="00DA0075">
      <w:pPr>
        <w:rPr>
          <w:b/>
          <w:smallCaps/>
        </w:rPr>
      </w:pPr>
      <w:r>
        <w:rPr>
          <w:b/>
          <w:smallCaps/>
        </w:rPr>
        <w:t xml:space="preserve">6)  Trip Abroad:  </w:t>
      </w:r>
      <w:r>
        <w:t xml:space="preserve">At the end of this course, you will venture with your instructor and classmates for an adventure abroad in </w:t>
      </w:r>
      <w:r w:rsidR="00730F02">
        <w:t>Spain and France</w:t>
      </w:r>
      <w:r>
        <w:t xml:space="preserve">!  We will leave from </w:t>
      </w:r>
      <w:r w:rsidR="00730F02">
        <w:t>Newark</w:t>
      </w:r>
      <w:r>
        <w:t xml:space="preserve"> Airport on </w:t>
      </w:r>
      <w:r w:rsidRPr="00D0248D">
        <w:t xml:space="preserve">May </w:t>
      </w:r>
      <w:r w:rsidR="00013683">
        <w:t>22</w:t>
      </w:r>
      <w:r w:rsidR="00013683" w:rsidRPr="00013683">
        <w:rPr>
          <w:vertAlign w:val="superscript"/>
        </w:rPr>
        <w:t>nd</w:t>
      </w:r>
      <w:r w:rsidR="00013683">
        <w:t xml:space="preserve"> </w:t>
      </w:r>
      <w:r>
        <w:t>and visit B</w:t>
      </w:r>
      <w:r w:rsidR="00730F02">
        <w:t>arcelona first</w:t>
      </w:r>
      <w:r>
        <w:t xml:space="preserve">. </w:t>
      </w:r>
      <w:r w:rsidRPr="00D0248D">
        <w:t xml:space="preserve">We will leave </w:t>
      </w:r>
      <w:r w:rsidR="00730F02">
        <w:t>from Paris</w:t>
      </w:r>
      <w:r>
        <w:t xml:space="preserve"> to return to the U.S. on May </w:t>
      </w:r>
      <w:r w:rsidR="00013683">
        <w:t>30</w:t>
      </w:r>
      <w:r w:rsidR="00013683" w:rsidRPr="00013683">
        <w:rPr>
          <w:vertAlign w:val="superscript"/>
        </w:rPr>
        <w:t>th</w:t>
      </w:r>
      <w:r w:rsidRPr="00D0248D">
        <w:t>.</w:t>
      </w:r>
      <w:r>
        <w:t xml:space="preserve">  While you are abroad, you will be expected to participate in tours and activities with the class each day.  (You will also have “free time” on most days.)  You will be expected to complete activities (e.g., worksheets), a cooking class, other tourist activities, and course discussions in a cooperative manner in order to receive full credit for this portion of your grade (</w:t>
      </w:r>
      <w:r w:rsidR="00730F02">
        <w:t>15</w:t>
      </w:r>
      <w:r>
        <w:t xml:space="preserve">%).  </w:t>
      </w:r>
    </w:p>
    <w:p w14:paraId="4F8D02C9" w14:textId="65A35A8E" w:rsidR="00DA0075" w:rsidRPr="00013683" w:rsidRDefault="00DA0075" w:rsidP="00DA0075">
      <w:pPr>
        <w:rPr>
          <w:i/>
          <w:iCs/>
        </w:rPr>
      </w:pPr>
    </w:p>
    <w:p w14:paraId="15088F22" w14:textId="77777777" w:rsidR="00730F02" w:rsidRPr="00013683" w:rsidRDefault="00730F02" w:rsidP="00730F02">
      <w:pPr>
        <w:rPr>
          <w:i/>
          <w:iCs/>
        </w:rPr>
      </w:pPr>
      <w:r w:rsidRPr="00013683">
        <w:rPr>
          <w:b/>
          <w:bCs/>
          <w:i/>
          <w:iCs/>
        </w:rPr>
        <w:t>NOTE:</w:t>
      </w:r>
      <w:r w:rsidRPr="00013683">
        <w:rPr>
          <w:i/>
          <w:iCs/>
        </w:rPr>
        <w:t xml:space="preserve">  If you have a history of disordered eating or concerns about your own eating behaviors or weight, please notify the instructor.  If you believe that any of the readings or assignments required for this course may adversely affect your own efforts to maintain psychological and/or physical health, please notify the instructor and alternatives can be considered.  </w:t>
      </w:r>
    </w:p>
    <w:p w14:paraId="46D5D992" w14:textId="77777777" w:rsidR="00730F02" w:rsidRDefault="00730F02" w:rsidP="00DA0075"/>
    <w:p w14:paraId="6FB0C7E9" w14:textId="77777777" w:rsidR="00DA0075" w:rsidRDefault="00DA0075" w:rsidP="00DA0075">
      <w:pPr>
        <w:rPr>
          <w:b/>
          <w:smallCaps/>
        </w:rPr>
      </w:pPr>
      <w:r>
        <w:rPr>
          <w:b/>
          <w:smallCaps/>
        </w:rPr>
        <w:t>Grading:</w:t>
      </w:r>
    </w:p>
    <w:p w14:paraId="6BF22F40" w14:textId="77777777" w:rsidR="00DA0075" w:rsidRDefault="00DA0075" w:rsidP="00DA0075">
      <w:r>
        <w:t>Grades will be computed as follows:</w:t>
      </w:r>
    </w:p>
    <w:p w14:paraId="450BA2F6" w14:textId="77777777" w:rsidR="00DA0075" w:rsidRDefault="00DA0075" w:rsidP="00DA0075">
      <w:r>
        <w:tab/>
        <w:t>Attendance and participation</w:t>
      </w:r>
      <w:r>
        <w:tab/>
      </w:r>
      <w:r>
        <w:tab/>
      </w:r>
      <w:r>
        <w:tab/>
        <w:t>20%</w:t>
      </w:r>
    </w:p>
    <w:p w14:paraId="6A7782D1" w14:textId="788AB683" w:rsidR="00DA0075" w:rsidRDefault="00DA0075" w:rsidP="00DA0075">
      <w:r>
        <w:tab/>
        <w:t>Reading reflections</w:t>
      </w:r>
      <w:r>
        <w:tab/>
      </w:r>
      <w:r>
        <w:tab/>
      </w:r>
      <w:r>
        <w:tab/>
      </w:r>
      <w:r>
        <w:tab/>
      </w:r>
      <w:r>
        <w:tab/>
      </w:r>
      <w:r w:rsidR="00730F02">
        <w:t>25</w:t>
      </w:r>
      <w:r>
        <w:t>%</w:t>
      </w:r>
    </w:p>
    <w:p w14:paraId="285555E0" w14:textId="4340C674" w:rsidR="00264F8C" w:rsidRDefault="00DA0075" w:rsidP="00DA0075">
      <w:r>
        <w:tab/>
      </w:r>
      <w:r w:rsidR="00264F8C">
        <w:t>Quizzes</w:t>
      </w:r>
      <w:r w:rsidR="00730F02">
        <w:tab/>
      </w:r>
      <w:r w:rsidR="00730F02">
        <w:tab/>
      </w:r>
      <w:r w:rsidR="00730F02">
        <w:tab/>
      </w:r>
      <w:r w:rsidR="00730F02">
        <w:tab/>
      </w:r>
      <w:r w:rsidR="00730F02">
        <w:tab/>
      </w:r>
      <w:r w:rsidR="00730F02">
        <w:tab/>
        <w:t>20%</w:t>
      </w:r>
    </w:p>
    <w:p w14:paraId="05E288C3" w14:textId="6CCC3163" w:rsidR="00DA0075" w:rsidRDefault="00264F8C" w:rsidP="00DA0075">
      <w:r>
        <w:tab/>
      </w:r>
      <w:r w:rsidR="00DA0075">
        <w:t>Food diary (part 1)</w:t>
      </w:r>
      <w:r w:rsidR="00DA0075">
        <w:tab/>
      </w:r>
      <w:r w:rsidR="00DA0075">
        <w:tab/>
      </w:r>
      <w:r w:rsidR="00DA0075">
        <w:tab/>
      </w:r>
      <w:r w:rsidR="00DA0075">
        <w:tab/>
      </w:r>
      <w:r w:rsidR="00DA0075">
        <w:tab/>
        <w:t>5%</w:t>
      </w:r>
    </w:p>
    <w:p w14:paraId="5EA5457A" w14:textId="0BF674DD" w:rsidR="00DA0075" w:rsidRDefault="00DA0075" w:rsidP="00DA0075">
      <w:r>
        <w:tab/>
        <w:t xml:space="preserve">Food diary (part 2; </w:t>
      </w:r>
      <w:r w:rsidR="001D3563">
        <w:t>Abroad</w:t>
      </w:r>
      <w:r>
        <w:t>)</w:t>
      </w:r>
      <w:r>
        <w:tab/>
      </w:r>
      <w:r>
        <w:tab/>
      </w:r>
      <w:r>
        <w:tab/>
      </w:r>
      <w:r>
        <w:tab/>
      </w:r>
      <w:r w:rsidR="00730F02">
        <w:t>5</w:t>
      </w:r>
      <w:r>
        <w:t>%</w:t>
      </w:r>
    </w:p>
    <w:p w14:paraId="056752B5" w14:textId="77777777" w:rsidR="00DA0075" w:rsidRDefault="00DA0075" w:rsidP="00DA0075">
      <w:pPr>
        <w:ind w:firstLine="720"/>
      </w:pPr>
      <w:r>
        <w:t>Presentation (diet book or media)</w:t>
      </w:r>
      <w:r>
        <w:tab/>
      </w:r>
      <w:r>
        <w:tab/>
      </w:r>
      <w:r>
        <w:tab/>
        <w:t>10%</w:t>
      </w:r>
    </w:p>
    <w:p w14:paraId="67DCA71E" w14:textId="6C483CCB" w:rsidR="00DA0075" w:rsidRDefault="00DA0075" w:rsidP="00DA0075">
      <w:r>
        <w:tab/>
        <w:t>Experiences Abroad**</w:t>
      </w:r>
      <w:r>
        <w:tab/>
      </w:r>
      <w:r>
        <w:tab/>
      </w:r>
      <w:r>
        <w:tab/>
      </w:r>
      <w:r>
        <w:tab/>
      </w:r>
      <w:r w:rsidR="00730F02">
        <w:t>15</w:t>
      </w:r>
      <w:r>
        <w:t>%</w:t>
      </w:r>
    </w:p>
    <w:p w14:paraId="1704210A" w14:textId="77777777" w:rsidR="00DA0075" w:rsidRDefault="00DA0075" w:rsidP="00DA0075">
      <w:pPr>
        <w:pStyle w:val="Heading1"/>
        <w:jc w:val="center"/>
        <w:rPr>
          <w:u w:val="double"/>
        </w:rPr>
      </w:pPr>
    </w:p>
    <w:p w14:paraId="147428C5" w14:textId="12F280A6" w:rsidR="00DA0075" w:rsidRDefault="00DA0075" w:rsidP="00DA0075">
      <w:pPr>
        <w:pStyle w:val="Heading1"/>
        <w:rPr>
          <w:u w:val="double"/>
        </w:rPr>
      </w:pPr>
      <w:r>
        <w:rPr>
          <w:u w:val="double"/>
        </w:rPr>
        <w:t xml:space="preserve">**Because the trip abroad will be completed after the grading period, students in this course will be assigned a grade of IN (incomplete) until they have completed the trip abroad.  These IN grades will be swiftly changed to letter grades upon returning to the U.S.  If you are a senior and you are graduating, I will work with you </w:t>
      </w:r>
      <w:r w:rsidR="00653E93">
        <w:rPr>
          <w:u w:val="double"/>
        </w:rPr>
        <w:t>and the registrar to expedite paperwork necessary for graduation.</w:t>
      </w:r>
    </w:p>
    <w:p w14:paraId="7C3E0E75" w14:textId="73BD9A82" w:rsidR="00313741" w:rsidRDefault="00313741" w:rsidP="00313741"/>
    <w:p w14:paraId="4BDD5EBE" w14:textId="0688800F" w:rsidR="00313741" w:rsidRDefault="00313741">
      <w:r>
        <w:br w:type="page"/>
      </w:r>
    </w:p>
    <w:p w14:paraId="108150E6" w14:textId="77777777" w:rsidR="00313741" w:rsidRDefault="00313741" w:rsidP="00313741">
      <w:pPr>
        <w:rPr>
          <w:b/>
          <w:smallCaps/>
        </w:rPr>
      </w:pPr>
      <w:r>
        <w:rPr>
          <w:b/>
          <w:smallCaps/>
        </w:rPr>
        <w:lastRenderedPageBreak/>
        <w:t>General Course Policies:</w:t>
      </w:r>
    </w:p>
    <w:p w14:paraId="4C095362" w14:textId="77777777" w:rsidR="00313741" w:rsidRPr="00D11782" w:rsidRDefault="00313741" w:rsidP="00313741">
      <w:pPr>
        <w:rPr>
          <w:b/>
          <w:smallCaps/>
          <w:sz w:val="22"/>
          <w:szCs w:val="22"/>
        </w:rPr>
      </w:pPr>
    </w:p>
    <w:p w14:paraId="1CD0A98D" w14:textId="77777777" w:rsidR="00313741" w:rsidRPr="00D11782" w:rsidRDefault="00313741" w:rsidP="00313741">
      <w:pPr>
        <w:numPr>
          <w:ilvl w:val="0"/>
          <w:numId w:val="3"/>
        </w:numPr>
        <w:rPr>
          <w:bCs/>
          <w:sz w:val="22"/>
          <w:szCs w:val="22"/>
        </w:rPr>
      </w:pPr>
      <w:r w:rsidRPr="00D11782">
        <w:rPr>
          <w:bCs/>
          <w:sz w:val="22"/>
          <w:szCs w:val="22"/>
        </w:rPr>
        <w:t>This class will be most rewarding for you if you are an active participant in class and view this experience as a collaborative enterprise.  To this end, throughout the semester you are encouraged to communicate with your professor (during class and during office hours) and are expected to keep up with all readings and assignments.</w:t>
      </w:r>
    </w:p>
    <w:p w14:paraId="0C053CA0" w14:textId="77777777" w:rsidR="00313741" w:rsidRPr="00D11782" w:rsidRDefault="00313741" w:rsidP="00313741">
      <w:pPr>
        <w:ind w:left="360"/>
        <w:rPr>
          <w:bCs/>
          <w:sz w:val="22"/>
          <w:szCs w:val="22"/>
        </w:rPr>
      </w:pPr>
    </w:p>
    <w:p w14:paraId="3FF374A8" w14:textId="77777777" w:rsidR="00313741" w:rsidRPr="00D11782" w:rsidRDefault="00313741" w:rsidP="00313741">
      <w:pPr>
        <w:numPr>
          <w:ilvl w:val="0"/>
          <w:numId w:val="3"/>
        </w:numPr>
        <w:rPr>
          <w:bCs/>
          <w:sz w:val="22"/>
          <w:szCs w:val="22"/>
        </w:rPr>
      </w:pPr>
      <w:r w:rsidRPr="00D11782">
        <w:rPr>
          <w:bCs/>
          <w:sz w:val="22"/>
          <w:szCs w:val="22"/>
        </w:rPr>
        <w:t>Additional information about this class, and a copy of the syllabus is available on the instructor’s web page (</w:t>
      </w:r>
      <w:r w:rsidRPr="0061617A">
        <w:rPr>
          <w:bCs/>
          <w:sz w:val="22"/>
          <w:szCs w:val="22"/>
          <w:u w:val="single"/>
        </w:rPr>
        <w:t>http://www.</w:t>
      </w:r>
      <w:r>
        <w:rPr>
          <w:bCs/>
          <w:sz w:val="22"/>
          <w:szCs w:val="22"/>
          <w:u w:val="single"/>
        </w:rPr>
        <w:t>CharlotteMarkey</w:t>
      </w:r>
      <w:r w:rsidRPr="0061617A">
        <w:rPr>
          <w:bCs/>
          <w:sz w:val="22"/>
          <w:szCs w:val="22"/>
          <w:u w:val="single"/>
        </w:rPr>
        <w:t>.com</w:t>
      </w:r>
      <w:r w:rsidRPr="00D11782">
        <w:rPr>
          <w:bCs/>
          <w:sz w:val="22"/>
          <w:szCs w:val="22"/>
        </w:rPr>
        <w:t>) and the course Sakai web page  (</w:t>
      </w:r>
      <w:r>
        <w:rPr>
          <w:bCs/>
          <w:sz w:val="22"/>
          <w:szCs w:val="22"/>
        </w:rPr>
        <w:t>sakai.rutgers.edu</w:t>
      </w:r>
      <w:r w:rsidRPr="00D11782">
        <w:rPr>
          <w:bCs/>
          <w:sz w:val="22"/>
          <w:szCs w:val="22"/>
        </w:rPr>
        <w:t>).  Being unaware of course requirements and expectations is not an excuse for failing to complete any of the assignments in this course.</w:t>
      </w:r>
    </w:p>
    <w:p w14:paraId="79CF2326" w14:textId="77777777" w:rsidR="00313741" w:rsidRPr="00D11782" w:rsidRDefault="00313741" w:rsidP="00313741">
      <w:pPr>
        <w:ind w:left="360"/>
        <w:rPr>
          <w:bCs/>
          <w:sz w:val="22"/>
          <w:szCs w:val="22"/>
        </w:rPr>
      </w:pPr>
    </w:p>
    <w:p w14:paraId="354904C2" w14:textId="77777777" w:rsidR="00616055" w:rsidRDefault="00313741" w:rsidP="00313741">
      <w:pPr>
        <w:numPr>
          <w:ilvl w:val="0"/>
          <w:numId w:val="3"/>
        </w:numPr>
        <w:rPr>
          <w:bCs/>
          <w:sz w:val="22"/>
          <w:szCs w:val="22"/>
        </w:rPr>
      </w:pPr>
      <w:r w:rsidRPr="00D11782">
        <w:rPr>
          <w:bCs/>
          <w:sz w:val="22"/>
          <w:szCs w:val="22"/>
        </w:rPr>
        <w:t xml:space="preserve">If you are in class, you will be expected to be attentive, participate, stay the entire class time, and be prepared for any activities and exams scheduled for that day.  </w:t>
      </w:r>
      <w:r w:rsidRPr="00D11782">
        <w:rPr>
          <w:bCs/>
          <w:sz w:val="22"/>
          <w:szCs w:val="22"/>
          <w:u w:val="single"/>
        </w:rPr>
        <w:t>You will be asked to leave class if you do any of the following:</w:t>
      </w:r>
      <w:r w:rsidRPr="00D11782">
        <w:rPr>
          <w:bCs/>
          <w:sz w:val="22"/>
          <w:szCs w:val="22"/>
        </w:rPr>
        <w:tab/>
      </w:r>
      <w:r>
        <w:rPr>
          <w:bCs/>
          <w:sz w:val="22"/>
          <w:szCs w:val="22"/>
        </w:rPr>
        <w:tab/>
      </w:r>
    </w:p>
    <w:p w14:paraId="1A846C02" w14:textId="0FCAFF1E" w:rsidR="00313741" w:rsidRPr="00D11782" w:rsidRDefault="00616055" w:rsidP="00616055">
      <w:pPr>
        <w:ind w:left="1080"/>
        <w:rPr>
          <w:bCs/>
          <w:sz w:val="22"/>
          <w:szCs w:val="22"/>
        </w:rPr>
      </w:pPr>
      <w:r>
        <w:rPr>
          <w:bCs/>
          <w:sz w:val="22"/>
          <w:szCs w:val="22"/>
        </w:rPr>
        <w:tab/>
      </w:r>
      <w:r>
        <w:rPr>
          <w:bCs/>
          <w:sz w:val="22"/>
          <w:szCs w:val="22"/>
        </w:rPr>
        <w:tab/>
      </w:r>
      <w:r>
        <w:rPr>
          <w:bCs/>
          <w:sz w:val="22"/>
          <w:szCs w:val="22"/>
        </w:rPr>
        <w:tab/>
      </w:r>
      <w:r>
        <w:rPr>
          <w:bCs/>
          <w:sz w:val="22"/>
          <w:szCs w:val="22"/>
        </w:rPr>
        <w:tab/>
      </w:r>
      <w:r>
        <w:rPr>
          <w:bCs/>
          <w:sz w:val="22"/>
          <w:szCs w:val="22"/>
        </w:rPr>
        <w:tab/>
      </w:r>
      <w:r w:rsidR="00313741" w:rsidRPr="00D11782">
        <w:rPr>
          <w:bCs/>
          <w:sz w:val="22"/>
          <w:szCs w:val="22"/>
        </w:rPr>
        <w:t>~Talk on your cell phone (turn phones off!)</w:t>
      </w:r>
    </w:p>
    <w:p w14:paraId="65303E4C" w14:textId="77777777" w:rsidR="00313741" w:rsidRPr="00D11782" w:rsidRDefault="00313741" w:rsidP="00313741">
      <w:pPr>
        <w:ind w:left="360"/>
        <w:rPr>
          <w:bCs/>
          <w:sz w:val="22"/>
          <w:szCs w:val="22"/>
        </w:rPr>
      </w:pPr>
      <w:r w:rsidRPr="00D11782">
        <w:rPr>
          <w:bCs/>
          <w:sz w:val="22"/>
          <w:szCs w:val="22"/>
        </w:rPr>
        <w:tab/>
      </w:r>
      <w:r w:rsidRPr="00D11782">
        <w:rPr>
          <w:bCs/>
          <w:sz w:val="22"/>
          <w:szCs w:val="22"/>
        </w:rPr>
        <w:tab/>
      </w:r>
      <w:r w:rsidRPr="00D11782">
        <w:rPr>
          <w:bCs/>
          <w:sz w:val="22"/>
          <w:szCs w:val="22"/>
        </w:rPr>
        <w:tab/>
      </w:r>
      <w:r w:rsidRPr="00D11782">
        <w:rPr>
          <w:bCs/>
          <w:sz w:val="22"/>
          <w:szCs w:val="22"/>
        </w:rPr>
        <w:tab/>
      </w:r>
      <w:r w:rsidRPr="00D11782">
        <w:rPr>
          <w:bCs/>
          <w:sz w:val="22"/>
          <w:szCs w:val="22"/>
        </w:rPr>
        <w:tab/>
      </w:r>
      <w:r w:rsidRPr="00D11782">
        <w:rPr>
          <w:bCs/>
          <w:sz w:val="22"/>
          <w:szCs w:val="22"/>
        </w:rPr>
        <w:tab/>
        <w:t>~Text on your cell phone</w:t>
      </w:r>
    </w:p>
    <w:p w14:paraId="06D2E4F2" w14:textId="77777777" w:rsidR="00313741" w:rsidRPr="00D11782" w:rsidRDefault="00313741" w:rsidP="00313741">
      <w:pPr>
        <w:ind w:left="360"/>
        <w:rPr>
          <w:bCs/>
          <w:sz w:val="22"/>
          <w:szCs w:val="22"/>
        </w:rPr>
      </w:pPr>
      <w:r w:rsidRPr="00D11782">
        <w:rPr>
          <w:bCs/>
          <w:sz w:val="22"/>
          <w:szCs w:val="22"/>
        </w:rPr>
        <w:tab/>
      </w:r>
      <w:r w:rsidRPr="00D11782">
        <w:rPr>
          <w:bCs/>
          <w:sz w:val="22"/>
          <w:szCs w:val="22"/>
        </w:rPr>
        <w:tab/>
      </w:r>
      <w:r w:rsidRPr="00D11782">
        <w:rPr>
          <w:bCs/>
          <w:sz w:val="22"/>
          <w:szCs w:val="22"/>
        </w:rPr>
        <w:tab/>
      </w:r>
      <w:r w:rsidRPr="00D11782">
        <w:rPr>
          <w:bCs/>
          <w:sz w:val="22"/>
          <w:szCs w:val="22"/>
        </w:rPr>
        <w:tab/>
      </w:r>
      <w:r w:rsidRPr="00D11782">
        <w:rPr>
          <w:bCs/>
          <w:sz w:val="22"/>
          <w:szCs w:val="22"/>
        </w:rPr>
        <w:tab/>
      </w:r>
      <w:r w:rsidRPr="00D11782">
        <w:rPr>
          <w:bCs/>
          <w:sz w:val="22"/>
          <w:szCs w:val="22"/>
        </w:rPr>
        <w:tab/>
        <w:t xml:space="preserve">~Open your lap top computer or </w:t>
      </w:r>
      <w:r>
        <w:rPr>
          <w:bCs/>
          <w:sz w:val="22"/>
          <w:szCs w:val="22"/>
        </w:rPr>
        <w:t>tablet</w:t>
      </w:r>
    </w:p>
    <w:p w14:paraId="63A5CAA3" w14:textId="77777777" w:rsidR="00313741" w:rsidRPr="00D11782" w:rsidRDefault="00313741" w:rsidP="00313741">
      <w:pPr>
        <w:ind w:left="360"/>
        <w:rPr>
          <w:bCs/>
          <w:sz w:val="22"/>
          <w:szCs w:val="22"/>
        </w:rPr>
      </w:pPr>
      <w:r w:rsidRPr="00D11782">
        <w:rPr>
          <w:bCs/>
          <w:sz w:val="22"/>
          <w:szCs w:val="22"/>
        </w:rPr>
        <w:tab/>
      </w:r>
      <w:r w:rsidRPr="00D11782">
        <w:rPr>
          <w:bCs/>
          <w:sz w:val="22"/>
          <w:szCs w:val="22"/>
        </w:rPr>
        <w:tab/>
      </w:r>
      <w:r w:rsidRPr="00D11782">
        <w:rPr>
          <w:bCs/>
          <w:sz w:val="22"/>
          <w:szCs w:val="22"/>
        </w:rPr>
        <w:tab/>
      </w:r>
      <w:r w:rsidRPr="00D11782">
        <w:rPr>
          <w:bCs/>
          <w:sz w:val="22"/>
          <w:szCs w:val="22"/>
        </w:rPr>
        <w:tab/>
      </w:r>
      <w:r w:rsidRPr="00D11782">
        <w:rPr>
          <w:bCs/>
          <w:sz w:val="22"/>
          <w:szCs w:val="22"/>
        </w:rPr>
        <w:tab/>
      </w:r>
      <w:r w:rsidRPr="00D11782">
        <w:rPr>
          <w:bCs/>
          <w:sz w:val="22"/>
          <w:szCs w:val="22"/>
        </w:rPr>
        <w:tab/>
        <w:t>~Pass notes to classmates</w:t>
      </w:r>
    </w:p>
    <w:p w14:paraId="6A5BCE4A" w14:textId="77777777" w:rsidR="00313741" w:rsidRPr="00D11782" w:rsidRDefault="00313741" w:rsidP="00313741">
      <w:pPr>
        <w:ind w:left="360"/>
        <w:rPr>
          <w:bCs/>
          <w:sz w:val="22"/>
          <w:szCs w:val="22"/>
        </w:rPr>
      </w:pPr>
      <w:r w:rsidRPr="00D11782">
        <w:rPr>
          <w:bCs/>
          <w:sz w:val="22"/>
          <w:szCs w:val="22"/>
        </w:rPr>
        <w:tab/>
      </w:r>
      <w:r w:rsidRPr="00D11782">
        <w:rPr>
          <w:bCs/>
          <w:sz w:val="22"/>
          <w:szCs w:val="22"/>
        </w:rPr>
        <w:tab/>
      </w:r>
      <w:r w:rsidRPr="00D11782">
        <w:rPr>
          <w:bCs/>
          <w:sz w:val="22"/>
          <w:szCs w:val="22"/>
        </w:rPr>
        <w:tab/>
      </w:r>
      <w:r w:rsidRPr="00D11782">
        <w:rPr>
          <w:bCs/>
          <w:sz w:val="22"/>
          <w:szCs w:val="22"/>
        </w:rPr>
        <w:tab/>
      </w:r>
      <w:r w:rsidRPr="00D11782">
        <w:rPr>
          <w:bCs/>
          <w:sz w:val="22"/>
          <w:szCs w:val="22"/>
        </w:rPr>
        <w:tab/>
      </w:r>
      <w:r w:rsidRPr="00D11782">
        <w:rPr>
          <w:bCs/>
          <w:sz w:val="22"/>
          <w:szCs w:val="22"/>
        </w:rPr>
        <w:tab/>
        <w:t>~Sleep</w:t>
      </w:r>
    </w:p>
    <w:p w14:paraId="5F05EF7B" w14:textId="77AB8007" w:rsidR="00313741" w:rsidRPr="00D11782" w:rsidRDefault="00313741" w:rsidP="00616055">
      <w:pPr>
        <w:ind w:left="360"/>
        <w:jc w:val="both"/>
        <w:rPr>
          <w:bCs/>
          <w:sz w:val="22"/>
          <w:szCs w:val="22"/>
        </w:rPr>
      </w:pPr>
      <w:r w:rsidRPr="00D11782">
        <w:rPr>
          <w:bCs/>
          <w:sz w:val="22"/>
          <w:szCs w:val="22"/>
        </w:rPr>
        <w:tab/>
        <w:t xml:space="preserve">      You attendance in this course is voluntary.  If you do not wish to be in class or prefer to do any    </w:t>
      </w:r>
      <w:r w:rsidRPr="00D11782">
        <w:rPr>
          <w:bCs/>
          <w:sz w:val="22"/>
          <w:szCs w:val="22"/>
        </w:rPr>
        <w:tab/>
        <w:t xml:space="preserve">     </w:t>
      </w:r>
      <w:r>
        <w:rPr>
          <w:bCs/>
          <w:sz w:val="22"/>
          <w:szCs w:val="22"/>
        </w:rPr>
        <w:t xml:space="preserve"> </w:t>
      </w:r>
      <w:r w:rsidRPr="00D11782">
        <w:rPr>
          <w:bCs/>
          <w:sz w:val="22"/>
          <w:szCs w:val="22"/>
        </w:rPr>
        <w:t>of these activities instead of being in class, then you should leave.</w:t>
      </w:r>
    </w:p>
    <w:p w14:paraId="01C13288" w14:textId="77777777" w:rsidR="00313741" w:rsidRPr="00D11782" w:rsidRDefault="00313741" w:rsidP="00313741">
      <w:pPr>
        <w:ind w:left="360"/>
        <w:rPr>
          <w:bCs/>
          <w:sz w:val="22"/>
          <w:szCs w:val="22"/>
        </w:rPr>
      </w:pPr>
    </w:p>
    <w:p w14:paraId="6BBC2DA5" w14:textId="77777777" w:rsidR="00313741" w:rsidRPr="00D11782" w:rsidRDefault="00313741" w:rsidP="00313741">
      <w:pPr>
        <w:numPr>
          <w:ilvl w:val="0"/>
          <w:numId w:val="3"/>
        </w:numPr>
        <w:rPr>
          <w:bCs/>
          <w:sz w:val="22"/>
          <w:szCs w:val="22"/>
        </w:rPr>
      </w:pPr>
      <w:r w:rsidRPr="00D11782">
        <w:rPr>
          <w:bCs/>
          <w:sz w:val="22"/>
          <w:szCs w:val="22"/>
        </w:rPr>
        <w:t>If you miss a class, you are expected to obtain class notes from a classmate and to stay on top of any of the activities/ discussions missed.  It is your responsibility to become informed of any announcements made in class.  Further, while class exercises/</w:t>
      </w:r>
      <w:r>
        <w:rPr>
          <w:bCs/>
          <w:sz w:val="22"/>
          <w:szCs w:val="22"/>
        </w:rPr>
        <w:t xml:space="preserve">reflections/assignments </w:t>
      </w:r>
      <w:r w:rsidRPr="00D11782">
        <w:rPr>
          <w:bCs/>
          <w:sz w:val="22"/>
          <w:szCs w:val="22"/>
        </w:rPr>
        <w:t>will not be accepted late, it will increase your understanding of class material (and help you to prepare for exams) if you complete them.</w:t>
      </w:r>
    </w:p>
    <w:p w14:paraId="2D301386" w14:textId="77777777" w:rsidR="00313741" w:rsidRPr="00D11782" w:rsidRDefault="00313741" w:rsidP="00313741">
      <w:pPr>
        <w:ind w:left="360"/>
        <w:rPr>
          <w:bCs/>
          <w:sz w:val="22"/>
          <w:szCs w:val="22"/>
        </w:rPr>
      </w:pPr>
    </w:p>
    <w:p w14:paraId="2869BA8C" w14:textId="77777777" w:rsidR="00313741" w:rsidRPr="00D11782" w:rsidRDefault="00313741" w:rsidP="00313741">
      <w:pPr>
        <w:numPr>
          <w:ilvl w:val="0"/>
          <w:numId w:val="3"/>
        </w:numPr>
        <w:rPr>
          <w:bCs/>
          <w:sz w:val="22"/>
          <w:szCs w:val="22"/>
        </w:rPr>
      </w:pPr>
      <w:r w:rsidRPr="00D11782">
        <w:rPr>
          <w:b/>
          <w:i/>
          <w:iCs/>
          <w:sz w:val="22"/>
          <w:szCs w:val="22"/>
        </w:rPr>
        <w:t>Power point slides presented in class</w:t>
      </w:r>
      <w:r w:rsidRPr="00D11782">
        <w:rPr>
          <w:bCs/>
          <w:sz w:val="22"/>
          <w:szCs w:val="22"/>
        </w:rPr>
        <w:t xml:space="preserve"> </w:t>
      </w:r>
      <w:r w:rsidRPr="00D11782">
        <w:rPr>
          <w:b/>
          <w:i/>
          <w:iCs/>
          <w:sz w:val="22"/>
          <w:szCs w:val="22"/>
        </w:rPr>
        <w:t xml:space="preserve">will </w:t>
      </w:r>
      <w:r w:rsidRPr="00D11782">
        <w:rPr>
          <w:b/>
          <w:i/>
          <w:iCs/>
          <w:sz w:val="22"/>
          <w:szCs w:val="22"/>
          <w:u w:val="single"/>
        </w:rPr>
        <w:t>not</w:t>
      </w:r>
      <w:r w:rsidRPr="00D11782">
        <w:rPr>
          <w:b/>
          <w:i/>
          <w:iCs/>
          <w:sz w:val="22"/>
          <w:szCs w:val="22"/>
        </w:rPr>
        <w:t xml:space="preserve"> be available</w:t>
      </w:r>
      <w:r w:rsidRPr="00D11782">
        <w:rPr>
          <w:bCs/>
          <w:sz w:val="22"/>
          <w:szCs w:val="22"/>
        </w:rPr>
        <w:t xml:space="preserve"> except in class (i.e., these will NOT be posted on the web).  If you miss class, you should obtain notes from a classmate and read the assigned readings. </w:t>
      </w:r>
      <w:r>
        <w:rPr>
          <w:bCs/>
          <w:sz w:val="22"/>
          <w:szCs w:val="22"/>
        </w:rPr>
        <w:t xml:space="preserve"> Power point slides are intended to organize our class but are not a replacement for class attendance.</w:t>
      </w:r>
      <w:r w:rsidRPr="00D11782">
        <w:rPr>
          <w:bCs/>
          <w:sz w:val="22"/>
          <w:szCs w:val="22"/>
        </w:rPr>
        <w:t xml:space="preserve"> </w:t>
      </w:r>
    </w:p>
    <w:p w14:paraId="7B264F8B" w14:textId="77777777" w:rsidR="00313741" w:rsidRPr="00D11782" w:rsidRDefault="00313741" w:rsidP="00313741">
      <w:pPr>
        <w:rPr>
          <w:bCs/>
          <w:sz w:val="22"/>
          <w:szCs w:val="22"/>
        </w:rPr>
      </w:pPr>
    </w:p>
    <w:p w14:paraId="07C67AAA" w14:textId="77777777" w:rsidR="00313741" w:rsidRPr="00D11782" w:rsidRDefault="00313741" w:rsidP="00313741">
      <w:pPr>
        <w:numPr>
          <w:ilvl w:val="0"/>
          <w:numId w:val="3"/>
        </w:numPr>
        <w:rPr>
          <w:bCs/>
          <w:sz w:val="22"/>
          <w:szCs w:val="22"/>
        </w:rPr>
      </w:pPr>
      <w:r w:rsidRPr="00D11782">
        <w:rPr>
          <w:bCs/>
          <w:sz w:val="22"/>
          <w:szCs w:val="22"/>
        </w:rPr>
        <w:t xml:space="preserve">Academic dishonesty will NOT be tolerated.  Academic dishonesty includes (but is not </w:t>
      </w:r>
    </w:p>
    <w:p w14:paraId="645C8646" w14:textId="77777777" w:rsidR="00313741" w:rsidRPr="00D11782" w:rsidRDefault="00313741" w:rsidP="00313741">
      <w:pPr>
        <w:ind w:left="1080"/>
        <w:rPr>
          <w:bCs/>
          <w:sz w:val="22"/>
          <w:szCs w:val="22"/>
        </w:rPr>
      </w:pPr>
      <w:r w:rsidRPr="00D11782">
        <w:rPr>
          <w:bCs/>
          <w:sz w:val="22"/>
          <w:szCs w:val="22"/>
        </w:rPr>
        <w:t xml:space="preserve">limited to) cheating on exams and plagiarism.  Students caught participate in academic dishonesty will receive a score of zero on the relevant assignment.  In addition, instances of academic dishonesty will be referred to the Scholastic Conduct Committee.  Sanctions for academic dishonesty range from failing an assignment to failing a course or expulsion from the University.  For additional information about Rutgers’ policies concerning academic </w:t>
      </w:r>
      <w:r>
        <w:rPr>
          <w:bCs/>
          <w:sz w:val="22"/>
          <w:szCs w:val="22"/>
        </w:rPr>
        <w:t>integrity</w:t>
      </w:r>
      <w:r w:rsidRPr="00D11782">
        <w:rPr>
          <w:bCs/>
          <w:sz w:val="22"/>
          <w:szCs w:val="22"/>
        </w:rPr>
        <w:t xml:space="preserve"> refer to:  </w:t>
      </w:r>
      <w:r w:rsidRPr="00361055">
        <w:rPr>
          <w:bCs/>
          <w:sz w:val="22"/>
          <w:szCs w:val="22"/>
        </w:rPr>
        <w:t>http://academicintegrity.rutgers.edu/academic-integrity-at-rutgers/</w:t>
      </w:r>
      <w:r w:rsidRPr="00D11782">
        <w:rPr>
          <w:bCs/>
          <w:sz w:val="22"/>
          <w:szCs w:val="22"/>
        </w:rPr>
        <w:t>.</w:t>
      </w:r>
    </w:p>
    <w:p w14:paraId="4C982650" w14:textId="77777777" w:rsidR="00313741" w:rsidRPr="00890E09" w:rsidRDefault="00313741" w:rsidP="00313741">
      <w:pPr>
        <w:rPr>
          <w:bCs/>
          <w:sz w:val="22"/>
          <w:szCs w:val="22"/>
        </w:rPr>
      </w:pPr>
      <w:r>
        <w:rPr>
          <w:bCs/>
          <w:sz w:val="22"/>
          <w:szCs w:val="22"/>
        </w:rPr>
        <w:t xml:space="preserve"> </w:t>
      </w:r>
    </w:p>
    <w:p w14:paraId="0402A0B6" w14:textId="77777777" w:rsidR="00313741" w:rsidRPr="00890E09" w:rsidRDefault="00313741" w:rsidP="00313741">
      <w:pPr>
        <w:numPr>
          <w:ilvl w:val="0"/>
          <w:numId w:val="3"/>
        </w:numPr>
        <w:rPr>
          <w:sz w:val="22"/>
          <w:szCs w:val="22"/>
        </w:rPr>
      </w:pPr>
      <w:r w:rsidRPr="00890E09">
        <w:rPr>
          <w:sz w:val="22"/>
          <w:szCs w:val="22"/>
        </w:rPr>
        <w:t xml:space="preserve">For disability accommodations, please call the Disability Services Coordinator </w:t>
      </w:r>
      <w:r>
        <w:rPr>
          <w:sz w:val="22"/>
          <w:szCs w:val="22"/>
        </w:rPr>
        <w:t>Erin Leuthold</w:t>
      </w:r>
      <w:r w:rsidRPr="00890E09">
        <w:rPr>
          <w:sz w:val="22"/>
          <w:szCs w:val="22"/>
        </w:rPr>
        <w:t>, Rutgers-Camden Learning Center, (856) 225-6442</w:t>
      </w:r>
      <w:r>
        <w:rPr>
          <w:sz w:val="22"/>
          <w:szCs w:val="22"/>
        </w:rPr>
        <w:t xml:space="preserve"> or Taryn Cooper tc738@camden.rutgers.edu</w:t>
      </w:r>
      <w:r w:rsidRPr="00890E09">
        <w:rPr>
          <w:sz w:val="22"/>
          <w:szCs w:val="22"/>
        </w:rPr>
        <w:t xml:space="preserve">.  </w:t>
      </w:r>
      <w:r>
        <w:rPr>
          <w:sz w:val="22"/>
          <w:szCs w:val="22"/>
        </w:rPr>
        <w:t xml:space="preserve">Additional information can be found here:  </w:t>
      </w:r>
      <w:hyperlink r:id="rId5" w:history="1">
        <w:r w:rsidRPr="00067F79">
          <w:rPr>
            <w:rStyle w:val="Hyperlink"/>
            <w:sz w:val="22"/>
            <w:szCs w:val="22"/>
          </w:rPr>
          <w:t>https://learn.camden.rutgers.edu/disability-services</w:t>
        </w:r>
      </w:hyperlink>
      <w:r>
        <w:rPr>
          <w:sz w:val="22"/>
          <w:szCs w:val="22"/>
        </w:rPr>
        <w:t xml:space="preserve">.  </w:t>
      </w:r>
      <w:r w:rsidRPr="00890E09">
        <w:rPr>
          <w:sz w:val="22"/>
          <w:szCs w:val="22"/>
        </w:rPr>
        <w:t xml:space="preserve">Students who require special accommodations should also contact the instructor within the first few days of class.  </w:t>
      </w:r>
    </w:p>
    <w:p w14:paraId="73DC0AD4" w14:textId="77777777" w:rsidR="00313741" w:rsidRPr="00890E09" w:rsidRDefault="00313741" w:rsidP="00313741">
      <w:pPr>
        <w:rPr>
          <w:sz w:val="22"/>
          <w:szCs w:val="22"/>
        </w:rPr>
      </w:pPr>
    </w:p>
    <w:p w14:paraId="3DA57B8B" w14:textId="77777777" w:rsidR="00313741" w:rsidRPr="00313741" w:rsidRDefault="00313741" w:rsidP="00313741"/>
    <w:p w14:paraId="0E9AA9DB" w14:textId="77777777" w:rsidR="00264F8C" w:rsidRDefault="00264F8C" w:rsidP="00DA0075">
      <w:pPr>
        <w:rPr>
          <w:u w:val="double"/>
        </w:rPr>
      </w:pPr>
    </w:p>
    <w:p w14:paraId="4569FC82" w14:textId="5F95B8F5" w:rsidR="006B4B5F" w:rsidRPr="007B7CCA" w:rsidRDefault="00DA0075" w:rsidP="007B7CCA">
      <w:pPr>
        <w:jc w:val="center"/>
        <w:rPr>
          <w:rFonts w:ascii="Times New Roman" w:eastAsia="Times New Roman" w:hAnsi="Times New Roman" w:cs="Times New Roman"/>
          <w:u w:val="double"/>
        </w:rPr>
      </w:pPr>
      <w:r>
        <w:rPr>
          <w:u w:val="double"/>
        </w:rPr>
        <w:br w:type="page"/>
      </w:r>
      <w:r w:rsidR="002C3C96" w:rsidRPr="002C3C96">
        <w:rPr>
          <w:b/>
        </w:rPr>
        <w:lastRenderedPageBreak/>
        <w:t>Psychology of Eating</w:t>
      </w:r>
    </w:p>
    <w:p w14:paraId="0E08D8D4" w14:textId="6B76A9B7" w:rsidR="002C3C96" w:rsidRDefault="00160A8C" w:rsidP="002C3C96">
      <w:pPr>
        <w:jc w:val="center"/>
        <w:rPr>
          <w:b/>
        </w:rPr>
      </w:pPr>
      <w:r>
        <w:rPr>
          <w:b/>
        </w:rPr>
        <w:t>GOES ABROAD</w:t>
      </w:r>
    </w:p>
    <w:p w14:paraId="79A28935" w14:textId="0B6770BE" w:rsidR="00160A8C" w:rsidRDefault="00160A8C" w:rsidP="002C3C96">
      <w:pPr>
        <w:jc w:val="center"/>
        <w:rPr>
          <w:b/>
        </w:rPr>
      </w:pPr>
      <w:r>
        <w:rPr>
          <w:b/>
        </w:rPr>
        <w:t>(</w:t>
      </w:r>
      <w:r w:rsidR="004E7C43">
        <w:rPr>
          <w:b/>
        </w:rPr>
        <w:t>Spain</w:t>
      </w:r>
      <w:r>
        <w:rPr>
          <w:b/>
        </w:rPr>
        <w:t xml:space="preserve"> and France)</w:t>
      </w:r>
    </w:p>
    <w:p w14:paraId="0472E914" w14:textId="77777777" w:rsidR="002C3C96" w:rsidRPr="002C3C96" w:rsidRDefault="002C3C96" w:rsidP="002C3C96">
      <w:pPr>
        <w:jc w:val="center"/>
        <w:rPr>
          <w:b/>
        </w:rPr>
      </w:pPr>
    </w:p>
    <w:p w14:paraId="47645040" w14:textId="24D6C154" w:rsidR="002C3C96" w:rsidRPr="002C3C96" w:rsidRDefault="00160A8C" w:rsidP="002C3C96">
      <w:pPr>
        <w:jc w:val="center"/>
        <w:rPr>
          <w:b/>
        </w:rPr>
      </w:pPr>
      <w:r>
        <w:rPr>
          <w:b/>
        </w:rPr>
        <w:t>Spring, 20</w:t>
      </w:r>
      <w:r w:rsidR="004E7C43">
        <w:rPr>
          <w:b/>
        </w:rPr>
        <w:t>20</w:t>
      </w:r>
    </w:p>
    <w:p w14:paraId="6E6772A0" w14:textId="77777777" w:rsidR="002C3C96" w:rsidRPr="002C3C96" w:rsidRDefault="002C3C96" w:rsidP="002C3C96">
      <w:pPr>
        <w:jc w:val="center"/>
        <w:rPr>
          <w:b/>
        </w:rPr>
      </w:pPr>
      <w:r w:rsidRPr="002C3C96">
        <w:rPr>
          <w:b/>
        </w:rPr>
        <w:t>Instructor:  Dr. Charlotte Markey</w:t>
      </w:r>
    </w:p>
    <w:p w14:paraId="11A559FE" w14:textId="77777777" w:rsidR="002C3C96" w:rsidRPr="002C3C96" w:rsidRDefault="00616055" w:rsidP="002C3C96">
      <w:pPr>
        <w:jc w:val="center"/>
        <w:rPr>
          <w:b/>
        </w:rPr>
      </w:pPr>
      <w:hyperlink r:id="rId6" w:history="1">
        <w:r w:rsidR="0029661A" w:rsidRPr="00FA4923">
          <w:rPr>
            <w:rStyle w:val="Hyperlink"/>
            <w:b/>
          </w:rPr>
          <w:t>chmarkey@camden.rutgers.edu</w:t>
        </w:r>
      </w:hyperlink>
    </w:p>
    <w:p w14:paraId="0F7A0E1D" w14:textId="77777777" w:rsidR="002C3C96" w:rsidRDefault="002C3C96" w:rsidP="002C3C96">
      <w:pPr>
        <w:jc w:val="center"/>
      </w:pPr>
    </w:p>
    <w:p w14:paraId="587C21C9" w14:textId="56DD35F3" w:rsidR="002C3C96" w:rsidRDefault="0029661A">
      <w:r>
        <w:t xml:space="preserve">Trip to </w:t>
      </w:r>
      <w:r w:rsidR="004E7C43">
        <w:t>Spain</w:t>
      </w:r>
      <w:r w:rsidR="001D3563">
        <w:t xml:space="preserve"> and France</w:t>
      </w:r>
      <w:r>
        <w:t xml:space="preserve"> May </w:t>
      </w:r>
      <w:r w:rsidR="00013683">
        <w:t>22-30</w:t>
      </w:r>
    </w:p>
    <w:p w14:paraId="43F0DAC1" w14:textId="095B8D20" w:rsidR="00850D98" w:rsidRPr="00925EED" w:rsidRDefault="00850D98">
      <w:pPr>
        <w:rPr>
          <w:i/>
        </w:rPr>
      </w:pPr>
      <w:r w:rsidRPr="00925EED">
        <w:rPr>
          <w:i/>
        </w:rPr>
        <w:t>Note:  Some reading selections may be updated as the course progresses.  Information about any changes in reading assignments will be made in class and via Sakai.</w:t>
      </w:r>
      <w:r w:rsidR="004C4682">
        <w:rPr>
          <w:i/>
        </w:rPr>
        <w:t xml:space="preserve">  See separate reading list for information about readings that correspond with each topic</w:t>
      </w:r>
      <w:r w:rsidR="00616055">
        <w:rPr>
          <w:i/>
        </w:rPr>
        <w:t>.</w:t>
      </w:r>
      <w:bookmarkStart w:id="0" w:name="_GoBack"/>
      <w:bookmarkEnd w:id="0"/>
    </w:p>
    <w:p w14:paraId="2D28FF27" w14:textId="77777777" w:rsidR="0029661A" w:rsidRDefault="0029661A"/>
    <w:p w14:paraId="18D13A8F" w14:textId="77777777" w:rsidR="002C3C96" w:rsidRDefault="002C3C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3013"/>
        <w:gridCol w:w="4361"/>
      </w:tblGrid>
      <w:tr w:rsidR="002C3C96" w:rsidRPr="00E77A6B" w14:paraId="05EEDE09" w14:textId="77777777" w:rsidTr="00A24E4D">
        <w:tc>
          <w:tcPr>
            <w:tcW w:w="1482" w:type="dxa"/>
            <w:shd w:val="clear" w:color="auto" w:fill="auto"/>
          </w:tcPr>
          <w:p w14:paraId="2DC04D0D" w14:textId="77777777" w:rsidR="002C3C96" w:rsidRPr="00E77A6B" w:rsidRDefault="002C3C96" w:rsidP="00804F25">
            <w:pPr>
              <w:rPr>
                <w:b/>
                <w:sz w:val="22"/>
                <w:szCs w:val="22"/>
              </w:rPr>
            </w:pPr>
            <w:r w:rsidRPr="00E77A6B">
              <w:rPr>
                <w:b/>
                <w:iCs/>
                <w:sz w:val="22"/>
                <w:szCs w:val="22"/>
              </w:rPr>
              <w:t>DATE</w:t>
            </w:r>
          </w:p>
        </w:tc>
        <w:tc>
          <w:tcPr>
            <w:tcW w:w="3013" w:type="dxa"/>
            <w:shd w:val="clear" w:color="auto" w:fill="auto"/>
          </w:tcPr>
          <w:p w14:paraId="4558C20A" w14:textId="77777777" w:rsidR="002C3C96" w:rsidRPr="00E77A6B" w:rsidRDefault="002C3C96" w:rsidP="00804F25">
            <w:pPr>
              <w:rPr>
                <w:b/>
                <w:iCs/>
                <w:sz w:val="22"/>
                <w:szCs w:val="22"/>
              </w:rPr>
            </w:pPr>
            <w:r w:rsidRPr="00E77A6B">
              <w:rPr>
                <w:b/>
                <w:iCs/>
                <w:sz w:val="22"/>
                <w:szCs w:val="22"/>
              </w:rPr>
              <w:t>TOPIC</w:t>
            </w:r>
          </w:p>
          <w:p w14:paraId="7918DD0F" w14:textId="77777777" w:rsidR="002C3C96" w:rsidRPr="00E77A6B" w:rsidRDefault="002C3C96" w:rsidP="00804F25">
            <w:pPr>
              <w:rPr>
                <w:b/>
                <w:sz w:val="22"/>
                <w:szCs w:val="22"/>
              </w:rPr>
            </w:pPr>
          </w:p>
        </w:tc>
        <w:tc>
          <w:tcPr>
            <w:tcW w:w="4361" w:type="dxa"/>
            <w:shd w:val="clear" w:color="auto" w:fill="auto"/>
          </w:tcPr>
          <w:p w14:paraId="49E58A13" w14:textId="55EB2176" w:rsidR="002C3C96" w:rsidRPr="00E77A6B" w:rsidRDefault="004C4682" w:rsidP="00804F25">
            <w:pPr>
              <w:rPr>
                <w:b/>
                <w:sz w:val="22"/>
                <w:szCs w:val="22"/>
              </w:rPr>
            </w:pPr>
            <w:r>
              <w:rPr>
                <w:b/>
                <w:sz w:val="22"/>
                <w:szCs w:val="22"/>
              </w:rPr>
              <w:t>ASSIGNMENTS</w:t>
            </w:r>
            <w:r w:rsidR="007B7CCA">
              <w:rPr>
                <w:b/>
                <w:sz w:val="22"/>
                <w:szCs w:val="22"/>
              </w:rPr>
              <w:t xml:space="preserve"> and </w:t>
            </w:r>
            <w:r w:rsidR="007B7CCA">
              <w:rPr>
                <w:b/>
                <w:sz w:val="22"/>
                <w:szCs w:val="22"/>
              </w:rPr>
              <w:t>REFLECTION</w:t>
            </w:r>
            <w:r w:rsidR="007B7CCA">
              <w:rPr>
                <w:b/>
                <w:sz w:val="22"/>
                <w:szCs w:val="22"/>
              </w:rPr>
              <w:t>S</w:t>
            </w:r>
          </w:p>
        </w:tc>
      </w:tr>
      <w:tr w:rsidR="002C3C96" w:rsidRPr="00F94A0A" w14:paraId="59C341F4" w14:textId="77777777" w:rsidTr="00A24E4D">
        <w:tc>
          <w:tcPr>
            <w:tcW w:w="1482" w:type="dxa"/>
            <w:shd w:val="clear" w:color="auto" w:fill="auto"/>
          </w:tcPr>
          <w:p w14:paraId="37C8BEA9" w14:textId="7BAB445A" w:rsidR="002C3C96" w:rsidRPr="00F94A0A" w:rsidRDefault="002A2EB3" w:rsidP="00804F25">
            <w:pPr>
              <w:rPr>
                <w:iCs/>
                <w:sz w:val="22"/>
                <w:szCs w:val="22"/>
              </w:rPr>
            </w:pPr>
            <w:r>
              <w:rPr>
                <w:iCs/>
                <w:sz w:val="22"/>
                <w:szCs w:val="22"/>
              </w:rPr>
              <w:t>Meeting</w:t>
            </w:r>
            <w:r w:rsidR="002C3C96" w:rsidRPr="00F94A0A">
              <w:rPr>
                <w:iCs/>
                <w:sz w:val="22"/>
                <w:szCs w:val="22"/>
              </w:rPr>
              <w:t xml:space="preserve"> 1</w:t>
            </w:r>
          </w:p>
          <w:p w14:paraId="2B47267F" w14:textId="2D28565E" w:rsidR="002C3C96" w:rsidRPr="00F94A0A" w:rsidRDefault="002C3C96" w:rsidP="00804F25">
            <w:pPr>
              <w:rPr>
                <w:sz w:val="22"/>
                <w:szCs w:val="22"/>
              </w:rPr>
            </w:pPr>
            <w:r>
              <w:rPr>
                <w:iCs/>
                <w:sz w:val="22"/>
                <w:szCs w:val="22"/>
              </w:rPr>
              <w:t>T</w:t>
            </w:r>
            <w:r w:rsidR="004E7C43">
              <w:rPr>
                <w:iCs/>
                <w:sz w:val="22"/>
                <w:szCs w:val="22"/>
              </w:rPr>
              <w:t>h</w:t>
            </w:r>
            <w:r>
              <w:rPr>
                <w:iCs/>
                <w:sz w:val="22"/>
                <w:szCs w:val="22"/>
              </w:rPr>
              <w:t xml:space="preserve">, Jan </w:t>
            </w:r>
            <w:r w:rsidR="00316030">
              <w:rPr>
                <w:iCs/>
                <w:sz w:val="22"/>
                <w:szCs w:val="22"/>
              </w:rPr>
              <w:t>23</w:t>
            </w:r>
          </w:p>
        </w:tc>
        <w:tc>
          <w:tcPr>
            <w:tcW w:w="3013" w:type="dxa"/>
            <w:shd w:val="clear" w:color="auto" w:fill="auto"/>
          </w:tcPr>
          <w:p w14:paraId="639CAC74" w14:textId="26CE9378" w:rsidR="002C3C96" w:rsidRDefault="002C3C96" w:rsidP="00804F25">
            <w:pPr>
              <w:rPr>
                <w:b/>
                <w:iCs/>
                <w:sz w:val="22"/>
                <w:szCs w:val="22"/>
              </w:rPr>
            </w:pPr>
            <w:r w:rsidRPr="00F94A0A">
              <w:rPr>
                <w:b/>
                <w:iCs/>
                <w:sz w:val="22"/>
                <w:szCs w:val="22"/>
              </w:rPr>
              <w:t>Introduction to the Psychology of Eating</w:t>
            </w:r>
            <w:r w:rsidR="00316030">
              <w:rPr>
                <w:b/>
                <w:iCs/>
                <w:sz w:val="22"/>
                <w:szCs w:val="22"/>
              </w:rPr>
              <w:t>,</w:t>
            </w:r>
          </w:p>
          <w:p w14:paraId="5DFC2AC0" w14:textId="16F5C17A" w:rsidR="00316030" w:rsidRPr="00F94A0A" w:rsidRDefault="00316030" w:rsidP="00804F25">
            <w:pPr>
              <w:rPr>
                <w:b/>
                <w:iCs/>
                <w:sz w:val="22"/>
                <w:szCs w:val="22"/>
              </w:rPr>
            </w:pPr>
            <w:r>
              <w:rPr>
                <w:b/>
                <w:iCs/>
                <w:sz w:val="22"/>
                <w:szCs w:val="22"/>
              </w:rPr>
              <w:t>the class, and studying abroad</w:t>
            </w:r>
          </w:p>
          <w:p w14:paraId="0C90C193" w14:textId="77777777" w:rsidR="002C3C96" w:rsidRPr="00F94A0A" w:rsidRDefault="002C3C96" w:rsidP="00804F25">
            <w:pPr>
              <w:rPr>
                <w:sz w:val="22"/>
                <w:szCs w:val="22"/>
              </w:rPr>
            </w:pPr>
          </w:p>
        </w:tc>
        <w:tc>
          <w:tcPr>
            <w:tcW w:w="4361" w:type="dxa"/>
            <w:shd w:val="clear" w:color="auto" w:fill="auto"/>
          </w:tcPr>
          <w:p w14:paraId="285ED94E" w14:textId="5049C8D0" w:rsidR="002C3C96" w:rsidRPr="00F94A0A" w:rsidRDefault="002C3C96" w:rsidP="00804F25">
            <w:pPr>
              <w:rPr>
                <w:sz w:val="22"/>
                <w:szCs w:val="22"/>
              </w:rPr>
            </w:pPr>
          </w:p>
        </w:tc>
      </w:tr>
      <w:tr w:rsidR="002C3C96" w:rsidRPr="00F94A0A" w14:paraId="33983150" w14:textId="77777777" w:rsidTr="00A24E4D">
        <w:tc>
          <w:tcPr>
            <w:tcW w:w="1482" w:type="dxa"/>
            <w:shd w:val="clear" w:color="auto" w:fill="auto"/>
          </w:tcPr>
          <w:p w14:paraId="32C60575" w14:textId="2525A111" w:rsidR="002C3C96" w:rsidRPr="00F94A0A" w:rsidRDefault="002A2EB3" w:rsidP="00804F25">
            <w:pPr>
              <w:rPr>
                <w:iCs/>
                <w:sz w:val="22"/>
                <w:szCs w:val="22"/>
              </w:rPr>
            </w:pPr>
            <w:r>
              <w:rPr>
                <w:iCs/>
                <w:sz w:val="22"/>
                <w:szCs w:val="22"/>
              </w:rPr>
              <w:t>Meeting</w:t>
            </w:r>
            <w:r w:rsidR="002C3C96" w:rsidRPr="00F94A0A">
              <w:rPr>
                <w:iCs/>
                <w:sz w:val="22"/>
                <w:szCs w:val="22"/>
              </w:rPr>
              <w:t xml:space="preserve"> 2</w:t>
            </w:r>
          </w:p>
          <w:p w14:paraId="71CC2ED8" w14:textId="22E2DD7D" w:rsidR="002C3C96" w:rsidRPr="00F94A0A" w:rsidRDefault="00B7373F" w:rsidP="00804F25">
            <w:pPr>
              <w:rPr>
                <w:iCs/>
                <w:sz w:val="22"/>
                <w:szCs w:val="22"/>
              </w:rPr>
            </w:pPr>
            <w:r>
              <w:rPr>
                <w:iCs/>
                <w:sz w:val="22"/>
                <w:szCs w:val="22"/>
              </w:rPr>
              <w:t>T</w:t>
            </w:r>
            <w:r w:rsidR="004E7C43">
              <w:rPr>
                <w:iCs/>
                <w:sz w:val="22"/>
                <w:szCs w:val="22"/>
              </w:rPr>
              <w:t>h</w:t>
            </w:r>
            <w:r>
              <w:rPr>
                <w:iCs/>
                <w:sz w:val="22"/>
                <w:szCs w:val="22"/>
              </w:rPr>
              <w:t xml:space="preserve">, Jan </w:t>
            </w:r>
            <w:r w:rsidR="00316030">
              <w:rPr>
                <w:iCs/>
                <w:sz w:val="22"/>
                <w:szCs w:val="22"/>
              </w:rPr>
              <w:t>30</w:t>
            </w:r>
          </w:p>
          <w:p w14:paraId="412E1067" w14:textId="77777777" w:rsidR="002C3C96" w:rsidRPr="00F94A0A" w:rsidRDefault="002C3C96" w:rsidP="00804F25">
            <w:pPr>
              <w:rPr>
                <w:sz w:val="22"/>
                <w:szCs w:val="22"/>
              </w:rPr>
            </w:pPr>
          </w:p>
        </w:tc>
        <w:tc>
          <w:tcPr>
            <w:tcW w:w="3013" w:type="dxa"/>
            <w:shd w:val="clear" w:color="auto" w:fill="auto"/>
          </w:tcPr>
          <w:p w14:paraId="1F3803AE" w14:textId="4B884C75" w:rsidR="002C3C96" w:rsidRPr="00F94A0A" w:rsidRDefault="002C3C96" w:rsidP="00804F25">
            <w:pPr>
              <w:rPr>
                <w:b/>
                <w:sz w:val="22"/>
                <w:szCs w:val="22"/>
              </w:rPr>
            </w:pPr>
            <w:r w:rsidRPr="00F94A0A">
              <w:rPr>
                <w:b/>
                <w:sz w:val="22"/>
                <w:szCs w:val="22"/>
              </w:rPr>
              <w:t>Eating</w:t>
            </w:r>
            <w:r w:rsidR="00F3579E">
              <w:rPr>
                <w:b/>
                <w:sz w:val="22"/>
                <w:szCs w:val="22"/>
              </w:rPr>
              <w:t xml:space="preserve">, Health and Nutrition </w:t>
            </w:r>
            <w:r>
              <w:rPr>
                <w:b/>
                <w:sz w:val="22"/>
                <w:szCs w:val="22"/>
              </w:rPr>
              <w:t xml:space="preserve"> </w:t>
            </w:r>
          </w:p>
          <w:p w14:paraId="42F1EFE5" w14:textId="266E4C3B" w:rsidR="002C3C96" w:rsidRPr="00F94A0A" w:rsidRDefault="002C3C96" w:rsidP="00804F25">
            <w:pPr>
              <w:rPr>
                <w:i/>
                <w:sz w:val="22"/>
                <w:szCs w:val="22"/>
              </w:rPr>
            </w:pPr>
          </w:p>
        </w:tc>
        <w:tc>
          <w:tcPr>
            <w:tcW w:w="4361" w:type="dxa"/>
            <w:shd w:val="clear" w:color="auto" w:fill="auto"/>
          </w:tcPr>
          <w:p w14:paraId="798D0F7D" w14:textId="706F3B96" w:rsidR="002C3C96" w:rsidRPr="00F94A0A" w:rsidRDefault="00A24E4D" w:rsidP="00804F25">
            <w:pPr>
              <w:rPr>
                <w:sz w:val="22"/>
                <w:szCs w:val="22"/>
              </w:rPr>
            </w:pPr>
            <w:r w:rsidRPr="00F94A0A">
              <w:rPr>
                <w:i/>
                <w:sz w:val="22"/>
                <w:szCs w:val="22"/>
              </w:rPr>
              <w:t>Reflection</w:t>
            </w:r>
            <w:r>
              <w:rPr>
                <w:i/>
                <w:sz w:val="22"/>
                <w:szCs w:val="22"/>
              </w:rPr>
              <w:t xml:space="preserve"> 1</w:t>
            </w:r>
            <w:r w:rsidRPr="00F94A0A">
              <w:rPr>
                <w:i/>
                <w:sz w:val="22"/>
                <w:szCs w:val="22"/>
              </w:rPr>
              <w:t xml:space="preserve">:  </w:t>
            </w:r>
            <w:r>
              <w:rPr>
                <w:i/>
                <w:sz w:val="22"/>
                <w:szCs w:val="22"/>
              </w:rPr>
              <w:t>Do you believe that you have positive eating habits</w:t>
            </w:r>
            <w:r w:rsidRPr="00F94A0A">
              <w:rPr>
                <w:i/>
                <w:sz w:val="22"/>
                <w:szCs w:val="22"/>
              </w:rPr>
              <w:t xml:space="preserve">; why or why not?  Do you think it matters whether or not you eat </w:t>
            </w:r>
            <w:r>
              <w:rPr>
                <w:i/>
                <w:sz w:val="22"/>
                <w:szCs w:val="22"/>
              </w:rPr>
              <w:t>certain foods</w:t>
            </w:r>
            <w:r w:rsidRPr="00F94A0A">
              <w:rPr>
                <w:i/>
                <w:sz w:val="22"/>
                <w:szCs w:val="22"/>
              </w:rPr>
              <w:t xml:space="preserve">?  How could you change your eating habits to </w:t>
            </w:r>
            <w:r>
              <w:rPr>
                <w:i/>
                <w:sz w:val="22"/>
                <w:szCs w:val="22"/>
              </w:rPr>
              <w:t xml:space="preserve">benefit </w:t>
            </w:r>
            <w:r w:rsidRPr="00F94A0A">
              <w:rPr>
                <w:i/>
                <w:sz w:val="22"/>
                <w:szCs w:val="22"/>
              </w:rPr>
              <w:t>your health?</w:t>
            </w:r>
          </w:p>
        </w:tc>
      </w:tr>
      <w:tr w:rsidR="00F3579E" w:rsidRPr="00F94A0A" w14:paraId="619CAC98" w14:textId="77777777" w:rsidTr="00A24E4D">
        <w:tc>
          <w:tcPr>
            <w:tcW w:w="1482" w:type="dxa"/>
            <w:shd w:val="clear" w:color="auto" w:fill="auto"/>
          </w:tcPr>
          <w:p w14:paraId="70AF45C4" w14:textId="77777777" w:rsidR="00F3579E" w:rsidRPr="00F94A0A" w:rsidRDefault="00F3579E" w:rsidP="00043796">
            <w:pPr>
              <w:rPr>
                <w:iCs/>
                <w:sz w:val="22"/>
                <w:szCs w:val="22"/>
              </w:rPr>
            </w:pPr>
            <w:r>
              <w:rPr>
                <w:iCs/>
                <w:sz w:val="22"/>
                <w:szCs w:val="22"/>
              </w:rPr>
              <w:t>Meeting 3</w:t>
            </w:r>
          </w:p>
          <w:p w14:paraId="0F14646C" w14:textId="1AF261CA" w:rsidR="00F3579E" w:rsidRPr="00F94A0A" w:rsidRDefault="00F3579E" w:rsidP="00043796">
            <w:pPr>
              <w:rPr>
                <w:iCs/>
                <w:sz w:val="22"/>
                <w:szCs w:val="22"/>
              </w:rPr>
            </w:pPr>
            <w:r>
              <w:rPr>
                <w:iCs/>
                <w:sz w:val="22"/>
                <w:szCs w:val="22"/>
              </w:rPr>
              <w:t>T</w:t>
            </w:r>
            <w:r w:rsidR="004E7C43">
              <w:rPr>
                <w:iCs/>
                <w:sz w:val="22"/>
                <w:szCs w:val="22"/>
              </w:rPr>
              <w:t>h</w:t>
            </w:r>
            <w:r>
              <w:rPr>
                <w:iCs/>
                <w:sz w:val="22"/>
                <w:szCs w:val="22"/>
              </w:rPr>
              <w:t xml:space="preserve">, </w:t>
            </w:r>
            <w:r w:rsidR="004E7C43">
              <w:rPr>
                <w:iCs/>
                <w:sz w:val="22"/>
                <w:szCs w:val="22"/>
              </w:rPr>
              <w:t>Feb 6</w:t>
            </w:r>
          </w:p>
          <w:p w14:paraId="1C5D2C39" w14:textId="77777777" w:rsidR="00F3579E" w:rsidRPr="00F94A0A" w:rsidRDefault="00F3579E" w:rsidP="00043796">
            <w:pPr>
              <w:rPr>
                <w:sz w:val="22"/>
                <w:szCs w:val="22"/>
              </w:rPr>
            </w:pPr>
          </w:p>
        </w:tc>
        <w:tc>
          <w:tcPr>
            <w:tcW w:w="3013" w:type="dxa"/>
            <w:shd w:val="clear" w:color="auto" w:fill="auto"/>
          </w:tcPr>
          <w:p w14:paraId="4D130D23" w14:textId="77777777" w:rsidR="00F3579E" w:rsidRDefault="00F3579E" w:rsidP="00043796">
            <w:pPr>
              <w:rPr>
                <w:b/>
                <w:sz w:val="22"/>
                <w:szCs w:val="22"/>
              </w:rPr>
            </w:pPr>
            <w:r>
              <w:rPr>
                <w:b/>
                <w:sz w:val="22"/>
                <w:szCs w:val="22"/>
              </w:rPr>
              <w:t>Food Choice</w:t>
            </w:r>
          </w:p>
          <w:p w14:paraId="7DB0F713" w14:textId="36C864FD" w:rsidR="001B0ECE" w:rsidRPr="00F94A0A" w:rsidRDefault="001B0ECE" w:rsidP="00043796">
            <w:pPr>
              <w:rPr>
                <w:sz w:val="22"/>
                <w:szCs w:val="22"/>
              </w:rPr>
            </w:pPr>
          </w:p>
        </w:tc>
        <w:tc>
          <w:tcPr>
            <w:tcW w:w="4361" w:type="dxa"/>
            <w:shd w:val="clear" w:color="auto" w:fill="auto"/>
          </w:tcPr>
          <w:p w14:paraId="6B3B6B9F" w14:textId="40D6FBCD" w:rsidR="00F3579E" w:rsidRPr="00F94A0A" w:rsidRDefault="00A24E4D" w:rsidP="00013683">
            <w:pPr>
              <w:rPr>
                <w:sz w:val="22"/>
                <w:szCs w:val="22"/>
              </w:rPr>
            </w:pPr>
            <w:r>
              <w:rPr>
                <w:i/>
                <w:sz w:val="22"/>
                <w:szCs w:val="22"/>
              </w:rPr>
              <w:t>Reflection 2:  What determines your choices about what you eat?  How are biological, cognitive, and developmental models of food choice relevant to the choices you make?</w:t>
            </w:r>
          </w:p>
        </w:tc>
      </w:tr>
      <w:tr w:rsidR="002C3C96" w:rsidRPr="00F94A0A" w14:paraId="48961C16" w14:textId="77777777" w:rsidTr="00A24E4D">
        <w:tc>
          <w:tcPr>
            <w:tcW w:w="1482" w:type="dxa"/>
            <w:shd w:val="clear" w:color="auto" w:fill="auto"/>
          </w:tcPr>
          <w:p w14:paraId="70A88A20" w14:textId="62EDEE5D" w:rsidR="002C3C96" w:rsidRPr="00F94A0A" w:rsidRDefault="002A2EB3" w:rsidP="00804F25">
            <w:pPr>
              <w:rPr>
                <w:iCs/>
                <w:sz w:val="22"/>
                <w:szCs w:val="22"/>
              </w:rPr>
            </w:pPr>
            <w:r>
              <w:rPr>
                <w:iCs/>
                <w:sz w:val="22"/>
                <w:szCs w:val="22"/>
              </w:rPr>
              <w:t>Meeting</w:t>
            </w:r>
            <w:r w:rsidR="002C3C96">
              <w:rPr>
                <w:iCs/>
                <w:sz w:val="22"/>
                <w:szCs w:val="22"/>
              </w:rPr>
              <w:t xml:space="preserve"> </w:t>
            </w:r>
            <w:r w:rsidR="00316030">
              <w:rPr>
                <w:iCs/>
                <w:sz w:val="22"/>
                <w:szCs w:val="22"/>
              </w:rPr>
              <w:t>4</w:t>
            </w:r>
          </w:p>
          <w:p w14:paraId="0CC7D315" w14:textId="0EB27CEB" w:rsidR="002C3C96" w:rsidRPr="00F94A0A" w:rsidRDefault="004E7C43" w:rsidP="00804F25">
            <w:pPr>
              <w:rPr>
                <w:iCs/>
                <w:sz w:val="22"/>
                <w:szCs w:val="22"/>
              </w:rPr>
            </w:pPr>
            <w:r>
              <w:rPr>
                <w:iCs/>
                <w:sz w:val="22"/>
                <w:szCs w:val="22"/>
              </w:rPr>
              <w:t>Th, Feb 13</w:t>
            </w:r>
          </w:p>
          <w:p w14:paraId="68F97E01" w14:textId="77777777" w:rsidR="002C3C96" w:rsidRPr="00F94A0A" w:rsidRDefault="002C3C96" w:rsidP="00804F25">
            <w:pPr>
              <w:rPr>
                <w:sz w:val="22"/>
                <w:szCs w:val="22"/>
              </w:rPr>
            </w:pPr>
          </w:p>
        </w:tc>
        <w:tc>
          <w:tcPr>
            <w:tcW w:w="3013" w:type="dxa"/>
            <w:shd w:val="clear" w:color="auto" w:fill="auto"/>
          </w:tcPr>
          <w:p w14:paraId="4663E11A" w14:textId="0DE58AF0" w:rsidR="002C3C96" w:rsidRPr="00F94A0A" w:rsidRDefault="002C3C96" w:rsidP="00804F25">
            <w:pPr>
              <w:rPr>
                <w:b/>
                <w:sz w:val="22"/>
                <w:szCs w:val="22"/>
              </w:rPr>
            </w:pPr>
            <w:r w:rsidRPr="00F94A0A">
              <w:rPr>
                <w:b/>
                <w:sz w:val="22"/>
                <w:szCs w:val="22"/>
              </w:rPr>
              <w:t>The Meaning of Food</w:t>
            </w:r>
            <w:r>
              <w:rPr>
                <w:b/>
                <w:sz w:val="22"/>
                <w:szCs w:val="22"/>
              </w:rPr>
              <w:t xml:space="preserve"> </w:t>
            </w:r>
          </w:p>
          <w:p w14:paraId="00BF7C23" w14:textId="4A2325D0" w:rsidR="002C3C96" w:rsidRPr="00F94A0A" w:rsidRDefault="002C3C96" w:rsidP="00804F25">
            <w:pPr>
              <w:rPr>
                <w:sz w:val="22"/>
                <w:szCs w:val="22"/>
              </w:rPr>
            </w:pPr>
          </w:p>
        </w:tc>
        <w:tc>
          <w:tcPr>
            <w:tcW w:w="4361" w:type="dxa"/>
            <w:shd w:val="clear" w:color="auto" w:fill="auto"/>
          </w:tcPr>
          <w:p w14:paraId="15D9336A" w14:textId="416E75A7" w:rsidR="002C3C96" w:rsidRPr="00F94A0A" w:rsidRDefault="00A24E4D" w:rsidP="00804F25">
            <w:pPr>
              <w:rPr>
                <w:sz w:val="22"/>
                <w:szCs w:val="22"/>
              </w:rPr>
            </w:pPr>
            <w:r w:rsidRPr="00F94A0A">
              <w:rPr>
                <w:b/>
                <w:i/>
                <w:sz w:val="22"/>
                <w:szCs w:val="22"/>
              </w:rPr>
              <w:t>Food Diaries Due Today</w:t>
            </w:r>
            <w:r w:rsidRPr="00F94A0A">
              <w:rPr>
                <w:sz w:val="22"/>
                <w:szCs w:val="22"/>
              </w:rPr>
              <w:t xml:space="preserve"> </w:t>
            </w:r>
            <w:r>
              <w:rPr>
                <w:i/>
                <w:sz w:val="22"/>
                <w:szCs w:val="22"/>
              </w:rPr>
              <w:t>(submit via Sakai</w:t>
            </w:r>
            <w:r w:rsidRPr="00F94A0A">
              <w:rPr>
                <w:i/>
                <w:sz w:val="22"/>
                <w:szCs w:val="22"/>
              </w:rPr>
              <w:t>)</w:t>
            </w:r>
          </w:p>
        </w:tc>
      </w:tr>
      <w:tr w:rsidR="00316030" w:rsidRPr="00F94A0A" w14:paraId="60D69AE7" w14:textId="77777777" w:rsidTr="00A24E4D">
        <w:tc>
          <w:tcPr>
            <w:tcW w:w="1482" w:type="dxa"/>
            <w:shd w:val="clear" w:color="auto" w:fill="auto"/>
          </w:tcPr>
          <w:p w14:paraId="20727B4C" w14:textId="6DBB6096" w:rsidR="00316030" w:rsidRPr="00F94A0A" w:rsidRDefault="00316030" w:rsidP="00043796">
            <w:pPr>
              <w:rPr>
                <w:iCs/>
                <w:sz w:val="22"/>
                <w:szCs w:val="22"/>
              </w:rPr>
            </w:pPr>
            <w:r>
              <w:rPr>
                <w:iCs/>
                <w:sz w:val="22"/>
                <w:szCs w:val="22"/>
              </w:rPr>
              <w:t xml:space="preserve">Meeting </w:t>
            </w:r>
            <w:r w:rsidR="004E7C43">
              <w:rPr>
                <w:iCs/>
                <w:sz w:val="22"/>
                <w:szCs w:val="22"/>
              </w:rPr>
              <w:t>5</w:t>
            </w:r>
          </w:p>
          <w:p w14:paraId="62F0CC3A" w14:textId="133E7601" w:rsidR="00316030" w:rsidRPr="00F94A0A" w:rsidRDefault="00316030" w:rsidP="00043796">
            <w:pPr>
              <w:rPr>
                <w:iCs/>
                <w:sz w:val="22"/>
                <w:szCs w:val="22"/>
              </w:rPr>
            </w:pPr>
            <w:r>
              <w:rPr>
                <w:iCs/>
                <w:sz w:val="22"/>
                <w:szCs w:val="22"/>
              </w:rPr>
              <w:t>T</w:t>
            </w:r>
            <w:r w:rsidR="004E7C43">
              <w:rPr>
                <w:iCs/>
                <w:sz w:val="22"/>
                <w:szCs w:val="22"/>
              </w:rPr>
              <w:t>h</w:t>
            </w:r>
            <w:r>
              <w:rPr>
                <w:iCs/>
                <w:sz w:val="22"/>
                <w:szCs w:val="22"/>
              </w:rPr>
              <w:t xml:space="preserve">, Feb </w:t>
            </w:r>
            <w:r w:rsidR="004E7C43">
              <w:rPr>
                <w:iCs/>
                <w:sz w:val="22"/>
                <w:szCs w:val="22"/>
              </w:rPr>
              <w:t>20</w:t>
            </w:r>
          </w:p>
          <w:p w14:paraId="4AD7C10F" w14:textId="77777777" w:rsidR="00316030" w:rsidRPr="00F94A0A" w:rsidRDefault="00316030" w:rsidP="00043796">
            <w:pPr>
              <w:rPr>
                <w:sz w:val="22"/>
                <w:szCs w:val="22"/>
              </w:rPr>
            </w:pPr>
          </w:p>
        </w:tc>
        <w:tc>
          <w:tcPr>
            <w:tcW w:w="3013" w:type="dxa"/>
            <w:shd w:val="clear" w:color="auto" w:fill="auto"/>
          </w:tcPr>
          <w:p w14:paraId="24E6B3D0" w14:textId="7C7F348A" w:rsidR="004C4682" w:rsidRDefault="004C4682" w:rsidP="00316030">
            <w:pPr>
              <w:rPr>
                <w:b/>
                <w:sz w:val="22"/>
                <w:szCs w:val="22"/>
              </w:rPr>
            </w:pPr>
            <w:r>
              <w:rPr>
                <w:b/>
                <w:sz w:val="22"/>
                <w:szCs w:val="22"/>
              </w:rPr>
              <w:t>Body Image</w:t>
            </w:r>
          </w:p>
          <w:p w14:paraId="3A35FAA8" w14:textId="2D71D1F1" w:rsidR="00316030" w:rsidRPr="00543818" w:rsidRDefault="00316030" w:rsidP="00316030">
            <w:pPr>
              <w:rPr>
                <w:i/>
                <w:sz w:val="22"/>
                <w:szCs w:val="22"/>
              </w:rPr>
            </w:pPr>
          </w:p>
        </w:tc>
        <w:tc>
          <w:tcPr>
            <w:tcW w:w="4361" w:type="dxa"/>
            <w:shd w:val="clear" w:color="auto" w:fill="auto"/>
          </w:tcPr>
          <w:p w14:paraId="545BCD0F" w14:textId="028FCF1D" w:rsidR="00316030" w:rsidRPr="00F94A0A" w:rsidRDefault="007B7CCA" w:rsidP="00A24E4D">
            <w:pPr>
              <w:rPr>
                <w:sz w:val="22"/>
                <w:szCs w:val="22"/>
              </w:rPr>
            </w:pPr>
            <w:r>
              <w:rPr>
                <w:i/>
                <w:sz w:val="22"/>
                <w:szCs w:val="22"/>
              </w:rPr>
              <w:t>Reflection 3</w:t>
            </w:r>
            <w:r w:rsidRPr="00543818">
              <w:rPr>
                <w:i/>
                <w:sz w:val="22"/>
                <w:szCs w:val="22"/>
              </w:rPr>
              <w:t>:  Be honest with yourself; what do you think of people who are overweight?  Where do these thoughts come from?  What do you think of people who are underweight?  Where do these thoughts come from?</w:t>
            </w:r>
          </w:p>
        </w:tc>
      </w:tr>
      <w:tr w:rsidR="002C3C96" w:rsidRPr="00F94A0A" w14:paraId="2A268618" w14:textId="77777777" w:rsidTr="00A24E4D">
        <w:tc>
          <w:tcPr>
            <w:tcW w:w="1482" w:type="dxa"/>
            <w:shd w:val="clear" w:color="auto" w:fill="auto"/>
          </w:tcPr>
          <w:p w14:paraId="41C042C5" w14:textId="1AF15C60" w:rsidR="002C3C96" w:rsidRPr="00F94A0A" w:rsidRDefault="002A2EB3" w:rsidP="00804F25">
            <w:pPr>
              <w:rPr>
                <w:iCs/>
                <w:sz w:val="22"/>
                <w:szCs w:val="22"/>
              </w:rPr>
            </w:pPr>
            <w:r>
              <w:rPr>
                <w:iCs/>
                <w:sz w:val="22"/>
                <w:szCs w:val="22"/>
              </w:rPr>
              <w:t>Meeting</w:t>
            </w:r>
            <w:r w:rsidR="002C3C96">
              <w:rPr>
                <w:iCs/>
                <w:sz w:val="22"/>
                <w:szCs w:val="22"/>
              </w:rPr>
              <w:t xml:space="preserve"> </w:t>
            </w:r>
            <w:r w:rsidR="004E7C43">
              <w:rPr>
                <w:iCs/>
                <w:sz w:val="22"/>
                <w:szCs w:val="22"/>
              </w:rPr>
              <w:t>6</w:t>
            </w:r>
          </w:p>
          <w:p w14:paraId="07CE640D" w14:textId="7A62A16D" w:rsidR="002C3C96" w:rsidRPr="00F94A0A" w:rsidRDefault="004E7C43" w:rsidP="00804F25">
            <w:pPr>
              <w:rPr>
                <w:iCs/>
                <w:sz w:val="22"/>
                <w:szCs w:val="22"/>
              </w:rPr>
            </w:pPr>
            <w:r>
              <w:rPr>
                <w:iCs/>
                <w:sz w:val="22"/>
                <w:szCs w:val="22"/>
              </w:rPr>
              <w:t>Th, March 5</w:t>
            </w:r>
          </w:p>
          <w:p w14:paraId="13E0EA18" w14:textId="77777777" w:rsidR="002C3C96" w:rsidRPr="00F94A0A" w:rsidRDefault="002C3C96" w:rsidP="00804F25">
            <w:pPr>
              <w:rPr>
                <w:sz w:val="22"/>
                <w:szCs w:val="22"/>
              </w:rPr>
            </w:pPr>
          </w:p>
        </w:tc>
        <w:tc>
          <w:tcPr>
            <w:tcW w:w="3013" w:type="dxa"/>
            <w:shd w:val="clear" w:color="auto" w:fill="auto"/>
          </w:tcPr>
          <w:p w14:paraId="43DC8BA9" w14:textId="77777777" w:rsidR="004C4682" w:rsidRDefault="004C4682" w:rsidP="004C4682">
            <w:pPr>
              <w:rPr>
                <w:b/>
                <w:sz w:val="22"/>
                <w:szCs w:val="22"/>
              </w:rPr>
            </w:pPr>
            <w:r w:rsidRPr="001C6C86">
              <w:rPr>
                <w:b/>
                <w:sz w:val="22"/>
                <w:szCs w:val="22"/>
              </w:rPr>
              <w:t>The Meaning of Size</w:t>
            </w:r>
            <w:r>
              <w:rPr>
                <w:b/>
                <w:sz w:val="22"/>
                <w:szCs w:val="22"/>
              </w:rPr>
              <w:t xml:space="preserve"> (and Shape)</w:t>
            </w:r>
          </w:p>
          <w:p w14:paraId="181AB76D" w14:textId="64358BD7" w:rsidR="002C3C96" w:rsidRPr="00543818" w:rsidRDefault="002C3C96" w:rsidP="00804F25">
            <w:pPr>
              <w:rPr>
                <w:i/>
                <w:sz w:val="22"/>
                <w:szCs w:val="22"/>
              </w:rPr>
            </w:pPr>
          </w:p>
        </w:tc>
        <w:tc>
          <w:tcPr>
            <w:tcW w:w="4361" w:type="dxa"/>
            <w:shd w:val="clear" w:color="auto" w:fill="auto"/>
          </w:tcPr>
          <w:p w14:paraId="3028D956" w14:textId="370F7E8E" w:rsidR="002C3C96" w:rsidRPr="00F94A0A" w:rsidRDefault="007B7CCA" w:rsidP="00804F25">
            <w:pPr>
              <w:rPr>
                <w:sz w:val="22"/>
                <w:szCs w:val="22"/>
              </w:rPr>
            </w:pPr>
            <w:r>
              <w:rPr>
                <w:i/>
                <w:sz w:val="22"/>
                <w:szCs w:val="22"/>
              </w:rPr>
              <w:t>Reflection 4:</w:t>
            </w:r>
            <w:r w:rsidRPr="00543818">
              <w:rPr>
                <w:i/>
                <w:sz w:val="22"/>
                <w:szCs w:val="22"/>
              </w:rPr>
              <w:t xml:space="preserve"> What would happen if men, women, boys and girls were suddenly satisfied with their bodies, no matter what size they were?</w:t>
            </w:r>
          </w:p>
        </w:tc>
      </w:tr>
      <w:tr w:rsidR="002C3C96" w:rsidRPr="00F94A0A" w14:paraId="43F754DD" w14:textId="77777777" w:rsidTr="00A24E4D">
        <w:tc>
          <w:tcPr>
            <w:tcW w:w="1482" w:type="dxa"/>
            <w:shd w:val="clear" w:color="auto" w:fill="auto"/>
          </w:tcPr>
          <w:p w14:paraId="22F315FF" w14:textId="070D581B" w:rsidR="002C3C96" w:rsidRPr="00F94A0A" w:rsidRDefault="00C403F2" w:rsidP="00804F25">
            <w:pPr>
              <w:rPr>
                <w:iCs/>
                <w:sz w:val="22"/>
                <w:szCs w:val="22"/>
              </w:rPr>
            </w:pPr>
            <w:r>
              <w:rPr>
                <w:iCs/>
                <w:sz w:val="22"/>
                <w:szCs w:val="22"/>
              </w:rPr>
              <w:t>Meeting</w:t>
            </w:r>
            <w:r w:rsidR="002C3C96">
              <w:rPr>
                <w:iCs/>
                <w:sz w:val="22"/>
                <w:szCs w:val="22"/>
              </w:rPr>
              <w:t xml:space="preserve"> </w:t>
            </w:r>
            <w:r w:rsidR="004E7C43">
              <w:rPr>
                <w:iCs/>
                <w:sz w:val="22"/>
                <w:szCs w:val="22"/>
              </w:rPr>
              <w:t>7</w:t>
            </w:r>
          </w:p>
          <w:p w14:paraId="629F91DB" w14:textId="59158669" w:rsidR="002C3C96" w:rsidRPr="00F94A0A" w:rsidRDefault="002C3C96" w:rsidP="00804F25">
            <w:pPr>
              <w:rPr>
                <w:iCs/>
                <w:sz w:val="22"/>
                <w:szCs w:val="22"/>
              </w:rPr>
            </w:pPr>
            <w:r w:rsidRPr="00F94A0A">
              <w:rPr>
                <w:iCs/>
                <w:sz w:val="22"/>
                <w:szCs w:val="22"/>
              </w:rPr>
              <w:t>T</w:t>
            </w:r>
            <w:r w:rsidR="004E7C43">
              <w:rPr>
                <w:iCs/>
                <w:sz w:val="22"/>
                <w:szCs w:val="22"/>
              </w:rPr>
              <w:t>h, March 12</w:t>
            </w:r>
          </w:p>
          <w:p w14:paraId="1EAB5D92" w14:textId="77777777" w:rsidR="002C3C96" w:rsidRPr="00F94A0A" w:rsidRDefault="002C3C96" w:rsidP="00804F25">
            <w:pPr>
              <w:rPr>
                <w:sz w:val="22"/>
                <w:szCs w:val="22"/>
              </w:rPr>
            </w:pPr>
          </w:p>
        </w:tc>
        <w:tc>
          <w:tcPr>
            <w:tcW w:w="3013" w:type="dxa"/>
            <w:shd w:val="clear" w:color="auto" w:fill="auto"/>
          </w:tcPr>
          <w:p w14:paraId="2F3169CE" w14:textId="77777777" w:rsidR="002C3C96" w:rsidRDefault="002C3C96" w:rsidP="00804F25">
            <w:pPr>
              <w:rPr>
                <w:b/>
                <w:sz w:val="22"/>
                <w:szCs w:val="22"/>
              </w:rPr>
            </w:pPr>
            <w:r w:rsidRPr="001C6C86">
              <w:rPr>
                <w:b/>
                <w:sz w:val="22"/>
                <w:szCs w:val="22"/>
              </w:rPr>
              <w:t>Dieting</w:t>
            </w:r>
          </w:p>
          <w:p w14:paraId="15B4CD6B" w14:textId="432AF83D" w:rsidR="002C3C96" w:rsidRPr="00E77A6B" w:rsidRDefault="002C3C96" w:rsidP="00804F25">
            <w:pPr>
              <w:rPr>
                <w:i/>
                <w:sz w:val="22"/>
                <w:szCs w:val="22"/>
              </w:rPr>
            </w:pPr>
          </w:p>
        </w:tc>
        <w:tc>
          <w:tcPr>
            <w:tcW w:w="4361" w:type="dxa"/>
            <w:shd w:val="clear" w:color="auto" w:fill="auto"/>
          </w:tcPr>
          <w:p w14:paraId="15CBBBFB" w14:textId="1C14D363" w:rsidR="002C3C96" w:rsidRPr="00F94A0A" w:rsidRDefault="007B7CCA" w:rsidP="00804F25">
            <w:pPr>
              <w:rPr>
                <w:sz w:val="22"/>
                <w:szCs w:val="22"/>
              </w:rPr>
            </w:pPr>
            <w:r>
              <w:rPr>
                <w:i/>
                <w:sz w:val="22"/>
                <w:szCs w:val="22"/>
              </w:rPr>
              <w:t>We’</w:t>
            </w:r>
            <w:r w:rsidRPr="00E77A6B">
              <w:rPr>
                <w:i/>
                <w:sz w:val="22"/>
                <w:szCs w:val="22"/>
              </w:rPr>
              <w:t>ll focus on examination of popular diet books and what they do and don’t add to our understanding of healthy weight management</w:t>
            </w:r>
          </w:p>
        </w:tc>
      </w:tr>
    </w:tbl>
    <w:p w14:paraId="027F8379" w14:textId="77777777" w:rsidR="002C3C96" w:rsidRPr="00F94A0A" w:rsidRDefault="002C3C96" w:rsidP="002C3C96">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1"/>
        <w:gridCol w:w="2994"/>
        <w:gridCol w:w="4361"/>
      </w:tblGrid>
      <w:tr w:rsidR="00186A4B" w:rsidRPr="00F94A0A" w14:paraId="3B4751BA" w14:textId="77777777" w:rsidTr="007B7CCA">
        <w:trPr>
          <w:trHeight w:val="764"/>
        </w:trPr>
        <w:tc>
          <w:tcPr>
            <w:tcW w:w="1501" w:type="dxa"/>
            <w:shd w:val="clear" w:color="auto" w:fill="auto"/>
          </w:tcPr>
          <w:p w14:paraId="7B6CBD8C" w14:textId="60A90693" w:rsidR="00186A4B" w:rsidRPr="00614A9D" w:rsidRDefault="00186A4B" w:rsidP="00043796">
            <w:pPr>
              <w:rPr>
                <w:iCs/>
                <w:sz w:val="22"/>
                <w:szCs w:val="22"/>
              </w:rPr>
            </w:pPr>
            <w:r>
              <w:rPr>
                <w:iCs/>
                <w:sz w:val="22"/>
                <w:szCs w:val="22"/>
              </w:rPr>
              <w:t xml:space="preserve">Meeting </w:t>
            </w:r>
            <w:r w:rsidR="004E7C43">
              <w:rPr>
                <w:iCs/>
                <w:sz w:val="22"/>
                <w:szCs w:val="22"/>
              </w:rPr>
              <w:t>8</w:t>
            </w:r>
          </w:p>
          <w:p w14:paraId="15B09754" w14:textId="0875A9F9" w:rsidR="00186A4B" w:rsidRPr="00614A9D" w:rsidRDefault="004E7C43" w:rsidP="00043796">
            <w:pPr>
              <w:rPr>
                <w:iCs/>
                <w:sz w:val="22"/>
                <w:szCs w:val="22"/>
              </w:rPr>
            </w:pPr>
            <w:r>
              <w:rPr>
                <w:iCs/>
                <w:sz w:val="22"/>
                <w:szCs w:val="22"/>
              </w:rPr>
              <w:t>Th, March 26</w:t>
            </w:r>
          </w:p>
          <w:p w14:paraId="32AA218C" w14:textId="77777777" w:rsidR="00186A4B" w:rsidRPr="00F94A0A" w:rsidRDefault="00186A4B" w:rsidP="00043796">
            <w:pPr>
              <w:rPr>
                <w:sz w:val="22"/>
                <w:szCs w:val="22"/>
              </w:rPr>
            </w:pPr>
          </w:p>
        </w:tc>
        <w:tc>
          <w:tcPr>
            <w:tcW w:w="2994" w:type="dxa"/>
            <w:shd w:val="clear" w:color="auto" w:fill="auto"/>
          </w:tcPr>
          <w:p w14:paraId="43D5BBE5" w14:textId="77777777" w:rsidR="00186A4B" w:rsidRDefault="00186A4B" w:rsidP="00043796">
            <w:pPr>
              <w:rPr>
                <w:b/>
                <w:sz w:val="22"/>
                <w:szCs w:val="22"/>
              </w:rPr>
            </w:pPr>
            <w:r>
              <w:rPr>
                <w:b/>
                <w:sz w:val="22"/>
                <w:szCs w:val="22"/>
              </w:rPr>
              <w:t>Elevated Weight</w:t>
            </w:r>
          </w:p>
          <w:p w14:paraId="79961754" w14:textId="0F53D1E9" w:rsidR="00186A4B" w:rsidRPr="00543818" w:rsidRDefault="00186A4B" w:rsidP="00043796">
            <w:pPr>
              <w:rPr>
                <w:i/>
                <w:sz w:val="22"/>
                <w:szCs w:val="22"/>
              </w:rPr>
            </w:pPr>
          </w:p>
        </w:tc>
        <w:tc>
          <w:tcPr>
            <w:tcW w:w="4361" w:type="dxa"/>
            <w:shd w:val="clear" w:color="auto" w:fill="auto"/>
          </w:tcPr>
          <w:p w14:paraId="58547632" w14:textId="1DA88581" w:rsidR="00186A4B" w:rsidRPr="00F94A0A" w:rsidRDefault="007B7CCA" w:rsidP="00043796">
            <w:pPr>
              <w:rPr>
                <w:sz w:val="22"/>
                <w:szCs w:val="22"/>
              </w:rPr>
            </w:pPr>
            <w:r>
              <w:rPr>
                <w:i/>
                <w:sz w:val="22"/>
                <w:szCs w:val="22"/>
              </w:rPr>
              <w:t>Reflection 5</w:t>
            </w:r>
            <w:r w:rsidRPr="00543818">
              <w:rPr>
                <w:i/>
                <w:sz w:val="22"/>
                <w:szCs w:val="22"/>
              </w:rPr>
              <w:t xml:space="preserve">:  What is the main contributor to </w:t>
            </w:r>
            <w:r>
              <w:rPr>
                <w:i/>
                <w:sz w:val="22"/>
                <w:szCs w:val="22"/>
              </w:rPr>
              <w:t>increases in weight status in recent decades</w:t>
            </w:r>
            <w:r w:rsidRPr="00543818">
              <w:rPr>
                <w:i/>
                <w:sz w:val="22"/>
                <w:szCs w:val="22"/>
              </w:rPr>
              <w:t>?</w:t>
            </w:r>
            <w:r>
              <w:rPr>
                <w:i/>
                <w:sz w:val="22"/>
                <w:szCs w:val="22"/>
              </w:rPr>
              <w:t xml:space="preserve">  Is there a difference between what most people view as the contributors to weight </w:t>
            </w:r>
            <w:r>
              <w:rPr>
                <w:i/>
                <w:sz w:val="22"/>
                <w:szCs w:val="22"/>
              </w:rPr>
              <w:lastRenderedPageBreak/>
              <w:t>status and what scientists know about the contributors to weight?</w:t>
            </w:r>
          </w:p>
        </w:tc>
      </w:tr>
      <w:tr w:rsidR="002C3C96" w:rsidRPr="00F94A0A" w14:paraId="7977A64E" w14:textId="77777777" w:rsidTr="007B7CCA">
        <w:trPr>
          <w:trHeight w:val="764"/>
        </w:trPr>
        <w:tc>
          <w:tcPr>
            <w:tcW w:w="1501" w:type="dxa"/>
            <w:shd w:val="clear" w:color="auto" w:fill="auto"/>
          </w:tcPr>
          <w:p w14:paraId="70E35C9F" w14:textId="024D867E" w:rsidR="002C3C96" w:rsidRPr="00614A9D" w:rsidRDefault="00C403F2" w:rsidP="00804F25">
            <w:pPr>
              <w:rPr>
                <w:iCs/>
                <w:sz w:val="22"/>
                <w:szCs w:val="22"/>
              </w:rPr>
            </w:pPr>
            <w:r>
              <w:rPr>
                <w:iCs/>
                <w:sz w:val="22"/>
                <w:szCs w:val="22"/>
              </w:rPr>
              <w:lastRenderedPageBreak/>
              <w:t>Meeting</w:t>
            </w:r>
            <w:r w:rsidR="002C3C96">
              <w:rPr>
                <w:iCs/>
                <w:sz w:val="22"/>
                <w:szCs w:val="22"/>
              </w:rPr>
              <w:t xml:space="preserve"> </w:t>
            </w:r>
            <w:r w:rsidR="004E7C43">
              <w:rPr>
                <w:iCs/>
                <w:sz w:val="22"/>
                <w:szCs w:val="22"/>
              </w:rPr>
              <w:t>9</w:t>
            </w:r>
          </w:p>
          <w:p w14:paraId="5D652B49" w14:textId="671D1B77" w:rsidR="002C3C96" w:rsidRPr="00614A9D" w:rsidRDefault="004E7C43" w:rsidP="00804F25">
            <w:pPr>
              <w:rPr>
                <w:iCs/>
                <w:sz w:val="22"/>
                <w:szCs w:val="22"/>
              </w:rPr>
            </w:pPr>
            <w:r>
              <w:rPr>
                <w:iCs/>
                <w:sz w:val="22"/>
                <w:szCs w:val="22"/>
              </w:rPr>
              <w:t>Th, April 2</w:t>
            </w:r>
          </w:p>
          <w:p w14:paraId="0D3A731A" w14:textId="77777777" w:rsidR="002C3C96" w:rsidRPr="00F94A0A" w:rsidRDefault="002C3C96" w:rsidP="00804F25">
            <w:pPr>
              <w:rPr>
                <w:sz w:val="22"/>
                <w:szCs w:val="22"/>
              </w:rPr>
            </w:pPr>
          </w:p>
        </w:tc>
        <w:tc>
          <w:tcPr>
            <w:tcW w:w="2994" w:type="dxa"/>
            <w:shd w:val="clear" w:color="auto" w:fill="auto"/>
          </w:tcPr>
          <w:p w14:paraId="165E6F49" w14:textId="23F5450B" w:rsidR="002C3C96" w:rsidRDefault="00186A4B" w:rsidP="00804F25">
            <w:pPr>
              <w:rPr>
                <w:b/>
                <w:sz w:val="22"/>
                <w:szCs w:val="22"/>
              </w:rPr>
            </w:pPr>
            <w:r>
              <w:rPr>
                <w:b/>
                <w:sz w:val="22"/>
                <w:szCs w:val="22"/>
              </w:rPr>
              <w:t>Is Weight Loss Possible</w:t>
            </w:r>
            <w:r w:rsidR="00526FC0">
              <w:rPr>
                <w:b/>
                <w:sz w:val="22"/>
                <w:szCs w:val="22"/>
              </w:rPr>
              <w:t>?</w:t>
            </w:r>
            <w:r>
              <w:rPr>
                <w:b/>
                <w:sz w:val="22"/>
                <w:szCs w:val="22"/>
              </w:rPr>
              <w:t xml:space="preserve"> (</w:t>
            </w:r>
            <w:r w:rsidR="005A258F">
              <w:rPr>
                <w:b/>
                <w:sz w:val="22"/>
                <w:szCs w:val="22"/>
              </w:rPr>
              <w:t xml:space="preserve">revisited, </w:t>
            </w:r>
            <w:r>
              <w:rPr>
                <w:b/>
                <w:sz w:val="22"/>
                <w:szCs w:val="22"/>
              </w:rPr>
              <w:t xml:space="preserve">aka </w:t>
            </w:r>
            <w:r w:rsidR="005A258F">
              <w:rPr>
                <w:b/>
                <w:sz w:val="22"/>
                <w:szCs w:val="22"/>
              </w:rPr>
              <w:t>“</w:t>
            </w:r>
            <w:r>
              <w:rPr>
                <w:b/>
                <w:sz w:val="22"/>
                <w:szCs w:val="22"/>
              </w:rPr>
              <w:t>Obesity Treatment</w:t>
            </w:r>
            <w:r w:rsidR="005A258F">
              <w:rPr>
                <w:b/>
                <w:sz w:val="22"/>
                <w:szCs w:val="22"/>
              </w:rPr>
              <w:t>”</w:t>
            </w:r>
            <w:r>
              <w:rPr>
                <w:b/>
                <w:sz w:val="22"/>
                <w:szCs w:val="22"/>
              </w:rPr>
              <w:t>)</w:t>
            </w:r>
          </w:p>
          <w:p w14:paraId="3FDFF7E5" w14:textId="05D41A58" w:rsidR="002C3C96" w:rsidRPr="00543818" w:rsidRDefault="002C3C96" w:rsidP="00804F25">
            <w:pPr>
              <w:rPr>
                <w:i/>
                <w:sz w:val="22"/>
                <w:szCs w:val="22"/>
              </w:rPr>
            </w:pPr>
          </w:p>
        </w:tc>
        <w:tc>
          <w:tcPr>
            <w:tcW w:w="4361" w:type="dxa"/>
            <w:shd w:val="clear" w:color="auto" w:fill="auto"/>
          </w:tcPr>
          <w:p w14:paraId="3E450904" w14:textId="3503651B" w:rsidR="002C3C96" w:rsidRPr="00F94A0A" w:rsidRDefault="007B7CCA" w:rsidP="00804F25">
            <w:pPr>
              <w:rPr>
                <w:sz w:val="22"/>
                <w:szCs w:val="22"/>
              </w:rPr>
            </w:pPr>
            <w:r>
              <w:rPr>
                <w:i/>
                <w:sz w:val="22"/>
                <w:szCs w:val="22"/>
              </w:rPr>
              <w:t>Reflection 6</w:t>
            </w:r>
            <w:r w:rsidRPr="00E92129">
              <w:rPr>
                <w:i/>
                <w:sz w:val="22"/>
                <w:szCs w:val="22"/>
              </w:rPr>
              <w:t xml:space="preserve">:  After taking this class, what </w:t>
            </w:r>
            <w:r>
              <w:rPr>
                <w:i/>
                <w:sz w:val="22"/>
                <w:szCs w:val="22"/>
              </w:rPr>
              <w:t>“</w:t>
            </w:r>
            <w:r w:rsidRPr="00E92129">
              <w:rPr>
                <w:i/>
                <w:sz w:val="22"/>
                <w:szCs w:val="22"/>
              </w:rPr>
              <w:t>treatment approach</w:t>
            </w:r>
            <w:r>
              <w:rPr>
                <w:i/>
                <w:sz w:val="22"/>
                <w:szCs w:val="22"/>
              </w:rPr>
              <w:t>”</w:t>
            </w:r>
            <w:r w:rsidRPr="00E92129">
              <w:rPr>
                <w:i/>
                <w:sz w:val="22"/>
                <w:szCs w:val="22"/>
              </w:rPr>
              <w:t xml:space="preserve"> would you recommend to a</w:t>
            </w:r>
            <w:r>
              <w:rPr>
                <w:i/>
                <w:sz w:val="22"/>
                <w:szCs w:val="22"/>
              </w:rPr>
              <w:t xml:space="preserve"> </w:t>
            </w:r>
            <w:r w:rsidRPr="00E92129">
              <w:rPr>
                <w:i/>
                <w:sz w:val="22"/>
                <w:szCs w:val="22"/>
              </w:rPr>
              <w:t>friend who wanted to lose weight?</w:t>
            </w:r>
          </w:p>
        </w:tc>
      </w:tr>
    </w:tbl>
    <w:p w14:paraId="7E3405F4" w14:textId="77777777" w:rsidR="002C3C96" w:rsidRPr="00614A9D" w:rsidRDefault="002C3C96" w:rsidP="002C3C96">
      <w:pPr>
        <w:rPr>
          <w:vanish/>
          <w:sz w:val="22"/>
          <w:szCs w:val="22"/>
        </w:rPr>
      </w:pPr>
    </w:p>
    <w:p w14:paraId="2CD55927" w14:textId="77777777" w:rsidR="002C3C96" w:rsidRPr="00614A9D" w:rsidRDefault="002C3C96" w:rsidP="002C3C96">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
        <w:gridCol w:w="3021"/>
        <w:gridCol w:w="4361"/>
      </w:tblGrid>
      <w:tr w:rsidR="002C3C96" w:rsidRPr="00F94A0A" w14:paraId="4EBFE9FF" w14:textId="77777777" w:rsidTr="007B7CCA">
        <w:tc>
          <w:tcPr>
            <w:tcW w:w="1474" w:type="dxa"/>
            <w:tcBorders>
              <w:top w:val="single" w:sz="4" w:space="0" w:color="auto"/>
              <w:left w:val="single" w:sz="4" w:space="0" w:color="auto"/>
              <w:bottom w:val="single" w:sz="4" w:space="0" w:color="auto"/>
              <w:right w:val="single" w:sz="4" w:space="0" w:color="auto"/>
            </w:tcBorders>
            <w:shd w:val="clear" w:color="auto" w:fill="auto"/>
          </w:tcPr>
          <w:p w14:paraId="0FC9FC38" w14:textId="6367D4BC" w:rsidR="002C3C96" w:rsidRPr="00F94A0A" w:rsidRDefault="00C403F2" w:rsidP="00804F25">
            <w:pPr>
              <w:rPr>
                <w:iCs/>
                <w:sz w:val="22"/>
                <w:szCs w:val="22"/>
              </w:rPr>
            </w:pPr>
            <w:r>
              <w:rPr>
                <w:iCs/>
                <w:sz w:val="22"/>
                <w:szCs w:val="22"/>
              </w:rPr>
              <w:t>Meeting</w:t>
            </w:r>
            <w:r w:rsidR="002C3C96">
              <w:rPr>
                <w:iCs/>
                <w:sz w:val="22"/>
                <w:szCs w:val="22"/>
              </w:rPr>
              <w:t xml:space="preserve"> </w:t>
            </w:r>
            <w:r w:rsidR="004E7C43">
              <w:rPr>
                <w:iCs/>
                <w:sz w:val="22"/>
                <w:szCs w:val="22"/>
              </w:rPr>
              <w:t>10</w:t>
            </w:r>
          </w:p>
          <w:p w14:paraId="52DDBC05" w14:textId="1E0EC6A6" w:rsidR="002C3C96" w:rsidRPr="00F94A0A" w:rsidRDefault="002C3C96" w:rsidP="00804F25">
            <w:pPr>
              <w:rPr>
                <w:iCs/>
                <w:sz w:val="22"/>
                <w:szCs w:val="22"/>
              </w:rPr>
            </w:pPr>
            <w:r>
              <w:rPr>
                <w:iCs/>
                <w:sz w:val="22"/>
                <w:szCs w:val="22"/>
              </w:rPr>
              <w:t>T</w:t>
            </w:r>
            <w:r w:rsidR="004E7C43">
              <w:rPr>
                <w:iCs/>
                <w:sz w:val="22"/>
                <w:szCs w:val="22"/>
              </w:rPr>
              <w:t>h</w:t>
            </w:r>
            <w:r>
              <w:rPr>
                <w:iCs/>
                <w:sz w:val="22"/>
                <w:szCs w:val="22"/>
              </w:rPr>
              <w:t xml:space="preserve">, </w:t>
            </w:r>
            <w:r w:rsidR="004E7C43">
              <w:rPr>
                <w:iCs/>
                <w:sz w:val="22"/>
                <w:szCs w:val="22"/>
              </w:rPr>
              <w:t>April 9</w:t>
            </w:r>
          </w:p>
          <w:p w14:paraId="1F82F731" w14:textId="77777777" w:rsidR="002C3C96" w:rsidRPr="00F94A0A" w:rsidRDefault="002C3C96" w:rsidP="00804F25">
            <w:pPr>
              <w:rPr>
                <w:iCs/>
                <w:sz w:val="22"/>
                <w:szCs w:val="22"/>
              </w:rPr>
            </w:pPr>
          </w:p>
          <w:p w14:paraId="7E51D170" w14:textId="77777777" w:rsidR="002C3C96" w:rsidRPr="001C6C86" w:rsidRDefault="002C3C96" w:rsidP="00804F25">
            <w:pPr>
              <w:rPr>
                <w:iCs/>
                <w:sz w:val="22"/>
                <w:szCs w:val="22"/>
              </w:rPr>
            </w:pPr>
          </w:p>
        </w:tc>
        <w:tc>
          <w:tcPr>
            <w:tcW w:w="3021" w:type="dxa"/>
            <w:tcBorders>
              <w:top w:val="single" w:sz="4" w:space="0" w:color="auto"/>
              <w:left w:val="single" w:sz="4" w:space="0" w:color="auto"/>
              <w:bottom w:val="single" w:sz="4" w:space="0" w:color="auto"/>
              <w:right w:val="single" w:sz="4" w:space="0" w:color="auto"/>
            </w:tcBorders>
            <w:shd w:val="clear" w:color="auto" w:fill="auto"/>
          </w:tcPr>
          <w:p w14:paraId="23DCB033" w14:textId="77777777" w:rsidR="002C3C96" w:rsidRDefault="002C3C96" w:rsidP="00804F25">
            <w:pPr>
              <w:rPr>
                <w:b/>
                <w:sz w:val="22"/>
                <w:szCs w:val="22"/>
              </w:rPr>
            </w:pPr>
            <w:r w:rsidRPr="00F94A0A">
              <w:rPr>
                <w:b/>
                <w:sz w:val="22"/>
                <w:szCs w:val="22"/>
              </w:rPr>
              <w:t>Eating Disorders</w:t>
            </w:r>
            <w:r w:rsidRPr="001C6C86">
              <w:rPr>
                <w:b/>
                <w:sz w:val="22"/>
                <w:szCs w:val="22"/>
              </w:rPr>
              <w:t xml:space="preserve"> </w:t>
            </w:r>
          </w:p>
          <w:p w14:paraId="64604767" w14:textId="1902B6D9" w:rsidR="002C3C96" w:rsidRPr="00543818" w:rsidRDefault="002C3C96" w:rsidP="00804F25">
            <w:pPr>
              <w:rPr>
                <w:i/>
                <w:sz w:val="22"/>
                <w:szCs w:val="22"/>
              </w:rPr>
            </w:pPr>
          </w:p>
        </w:tc>
        <w:tc>
          <w:tcPr>
            <w:tcW w:w="4361" w:type="dxa"/>
            <w:tcBorders>
              <w:top w:val="single" w:sz="4" w:space="0" w:color="auto"/>
              <w:left w:val="single" w:sz="4" w:space="0" w:color="auto"/>
              <w:bottom w:val="single" w:sz="4" w:space="0" w:color="auto"/>
              <w:right w:val="single" w:sz="4" w:space="0" w:color="auto"/>
            </w:tcBorders>
            <w:shd w:val="clear" w:color="auto" w:fill="auto"/>
          </w:tcPr>
          <w:p w14:paraId="0621838A" w14:textId="0B5F3C37" w:rsidR="002C3C96" w:rsidRPr="00F94A0A" w:rsidRDefault="007B7CCA" w:rsidP="00A24E4D">
            <w:pPr>
              <w:rPr>
                <w:sz w:val="22"/>
                <w:szCs w:val="22"/>
              </w:rPr>
            </w:pPr>
            <w:r>
              <w:rPr>
                <w:i/>
                <w:sz w:val="22"/>
                <w:szCs w:val="22"/>
              </w:rPr>
              <w:t>Reflection 7</w:t>
            </w:r>
            <w:r w:rsidRPr="00543818">
              <w:rPr>
                <w:i/>
                <w:sz w:val="22"/>
                <w:szCs w:val="22"/>
              </w:rPr>
              <w:t>:  Do you know someone who has or had an eating disorder?  What factors do you think contributed to the development of this disorder?</w:t>
            </w:r>
            <w:r>
              <w:rPr>
                <w:i/>
                <w:sz w:val="22"/>
                <w:szCs w:val="22"/>
              </w:rPr>
              <w:t xml:space="preserve"> </w:t>
            </w:r>
          </w:p>
        </w:tc>
      </w:tr>
      <w:tr w:rsidR="002A2EB3" w:rsidRPr="00F94A0A" w14:paraId="1903BF21" w14:textId="77777777" w:rsidTr="007B7CCA">
        <w:trPr>
          <w:trHeight w:val="1070"/>
        </w:trPr>
        <w:tc>
          <w:tcPr>
            <w:tcW w:w="1474" w:type="dxa"/>
            <w:shd w:val="clear" w:color="auto" w:fill="auto"/>
          </w:tcPr>
          <w:p w14:paraId="76DF7FBF" w14:textId="0DC5B2E9" w:rsidR="002A2EB3" w:rsidRPr="00F94A0A" w:rsidRDefault="00C403F2" w:rsidP="006315CF">
            <w:pPr>
              <w:rPr>
                <w:iCs/>
                <w:sz w:val="22"/>
                <w:szCs w:val="22"/>
              </w:rPr>
            </w:pPr>
            <w:r>
              <w:rPr>
                <w:iCs/>
                <w:sz w:val="22"/>
                <w:szCs w:val="22"/>
              </w:rPr>
              <w:t>Meeting</w:t>
            </w:r>
            <w:r w:rsidR="002A2EB3">
              <w:rPr>
                <w:iCs/>
                <w:sz w:val="22"/>
                <w:szCs w:val="22"/>
              </w:rPr>
              <w:t xml:space="preserve"> </w:t>
            </w:r>
            <w:r w:rsidR="004E7C43">
              <w:rPr>
                <w:iCs/>
                <w:sz w:val="22"/>
                <w:szCs w:val="22"/>
              </w:rPr>
              <w:t>11</w:t>
            </w:r>
          </w:p>
          <w:p w14:paraId="7734B0D4" w14:textId="069ED3DF" w:rsidR="002A2EB3" w:rsidRPr="00F94A0A" w:rsidRDefault="002A2EB3" w:rsidP="006315CF">
            <w:pPr>
              <w:rPr>
                <w:iCs/>
                <w:sz w:val="22"/>
                <w:szCs w:val="22"/>
              </w:rPr>
            </w:pPr>
            <w:r>
              <w:rPr>
                <w:iCs/>
                <w:sz w:val="22"/>
                <w:szCs w:val="22"/>
              </w:rPr>
              <w:t>T</w:t>
            </w:r>
            <w:r w:rsidR="004E7C43">
              <w:rPr>
                <w:iCs/>
                <w:sz w:val="22"/>
                <w:szCs w:val="22"/>
              </w:rPr>
              <w:t>h</w:t>
            </w:r>
            <w:r>
              <w:rPr>
                <w:iCs/>
                <w:sz w:val="22"/>
                <w:szCs w:val="22"/>
              </w:rPr>
              <w:t xml:space="preserve">, April </w:t>
            </w:r>
            <w:r w:rsidR="004E7C43">
              <w:rPr>
                <w:iCs/>
                <w:sz w:val="22"/>
                <w:szCs w:val="22"/>
              </w:rPr>
              <w:t>16</w:t>
            </w:r>
          </w:p>
          <w:p w14:paraId="3B70B6B8" w14:textId="77777777" w:rsidR="002A2EB3" w:rsidRPr="00F94A0A" w:rsidRDefault="002A2EB3" w:rsidP="006315CF">
            <w:pPr>
              <w:rPr>
                <w:sz w:val="22"/>
                <w:szCs w:val="22"/>
              </w:rPr>
            </w:pPr>
          </w:p>
        </w:tc>
        <w:tc>
          <w:tcPr>
            <w:tcW w:w="3021" w:type="dxa"/>
            <w:shd w:val="clear" w:color="auto" w:fill="auto"/>
          </w:tcPr>
          <w:p w14:paraId="6E1E7480" w14:textId="77777777" w:rsidR="002A2EB3" w:rsidRPr="00E77A6B" w:rsidRDefault="002A2EB3" w:rsidP="006315CF">
            <w:pPr>
              <w:rPr>
                <w:b/>
                <w:i/>
                <w:sz w:val="22"/>
                <w:szCs w:val="22"/>
              </w:rPr>
            </w:pPr>
            <w:r>
              <w:rPr>
                <w:b/>
                <w:i/>
                <w:sz w:val="22"/>
                <w:szCs w:val="22"/>
              </w:rPr>
              <w:t>Final Presentations</w:t>
            </w:r>
          </w:p>
          <w:p w14:paraId="21685387" w14:textId="49213A6C" w:rsidR="002A2EB3" w:rsidRPr="00E92129" w:rsidRDefault="002A2EB3" w:rsidP="006315CF">
            <w:pPr>
              <w:rPr>
                <w:i/>
                <w:sz w:val="22"/>
                <w:szCs w:val="22"/>
              </w:rPr>
            </w:pPr>
          </w:p>
        </w:tc>
        <w:tc>
          <w:tcPr>
            <w:tcW w:w="4361" w:type="dxa"/>
            <w:shd w:val="clear" w:color="auto" w:fill="auto"/>
          </w:tcPr>
          <w:p w14:paraId="0B24ACBF" w14:textId="1ACB27D0" w:rsidR="00CF382F" w:rsidRPr="00F94A0A" w:rsidRDefault="007B7CCA" w:rsidP="006315CF">
            <w:pPr>
              <w:rPr>
                <w:sz w:val="22"/>
                <w:szCs w:val="22"/>
              </w:rPr>
            </w:pPr>
            <w:r>
              <w:rPr>
                <w:i/>
                <w:sz w:val="22"/>
                <w:szCs w:val="22"/>
              </w:rPr>
              <w:t>Reflection 8</w:t>
            </w:r>
            <w:r w:rsidRPr="00E92129">
              <w:rPr>
                <w:i/>
                <w:sz w:val="22"/>
                <w:szCs w:val="22"/>
              </w:rPr>
              <w:t>:  What have you learned this semester?  What are the public health policy implications of the topics we’ve discussed?</w:t>
            </w:r>
          </w:p>
        </w:tc>
      </w:tr>
      <w:tr w:rsidR="002C3C96" w:rsidRPr="00F94A0A" w14:paraId="752A9ACA" w14:textId="77777777" w:rsidTr="007B7CCA">
        <w:tc>
          <w:tcPr>
            <w:tcW w:w="1474" w:type="dxa"/>
            <w:shd w:val="clear" w:color="auto" w:fill="auto"/>
          </w:tcPr>
          <w:p w14:paraId="3380C390" w14:textId="49B8EB10" w:rsidR="002C3C96" w:rsidRPr="00F94A0A" w:rsidRDefault="00C403F2" w:rsidP="00804F25">
            <w:pPr>
              <w:rPr>
                <w:iCs/>
                <w:sz w:val="22"/>
                <w:szCs w:val="22"/>
              </w:rPr>
            </w:pPr>
            <w:r>
              <w:rPr>
                <w:iCs/>
                <w:sz w:val="22"/>
                <w:szCs w:val="22"/>
              </w:rPr>
              <w:t xml:space="preserve">Meeting </w:t>
            </w:r>
            <w:r w:rsidR="004E7C43">
              <w:rPr>
                <w:iCs/>
                <w:sz w:val="22"/>
                <w:szCs w:val="22"/>
              </w:rPr>
              <w:t>12</w:t>
            </w:r>
          </w:p>
          <w:p w14:paraId="6DDB42AD" w14:textId="6DDEF3AD" w:rsidR="002C3C96" w:rsidRPr="00F94A0A" w:rsidRDefault="004E7C43" w:rsidP="00804F25">
            <w:pPr>
              <w:rPr>
                <w:iCs/>
                <w:sz w:val="22"/>
                <w:szCs w:val="22"/>
              </w:rPr>
            </w:pPr>
            <w:r>
              <w:rPr>
                <w:iCs/>
                <w:sz w:val="22"/>
                <w:szCs w:val="22"/>
              </w:rPr>
              <w:t>Th</w:t>
            </w:r>
            <w:r w:rsidR="001E4CA6">
              <w:rPr>
                <w:iCs/>
                <w:sz w:val="22"/>
                <w:szCs w:val="22"/>
              </w:rPr>
              <w:t>, April 2</w:t>
            </w:r>
            <w:r>
              <w:rPr>
                <w:iCs/>
                <w:sz w:val="22"/>
                <w:szCs w:val="22"/>
              </w:rPr>
              <w:t>3</w:t>
            </w:r>
          </w:p>
          <w:p w14:paraId="0F99DF1C" w14:textId="77777777" w:rsidR="002C3C96" w:rsidRPr="00F94A0A" w:rsidRDefault="002C3C96" w:rsidP="00804F25">
            <w:pPr>
              <w:rPr>
                <w:sz w:val="22"/>
                <w:szCs w:val="22"/>
              </w:rPr>
            </w:pPr>
          </w:p>
        </w:tc>
        <w:tc>
          <w:tcPr>
            <w:tcW w:w="3021" w:type="dxa"/>
            <w:shd w:val="clear" w:color="auto" w:fill="auto"/>
          </w:tcPr>
          <w:p w14:paraId="1D10FD2E" w14:textId="77777777" w:rsidR="002C3C96" w:rsidRPr="00E77A6B" w:rsidRDefault="002C3C96" w:rsidP="00804F25">
            <w:pPr>
              <w:rPr>
                <w:b/>
                <w:i/>
                <w:sz w:val="22"/>
                <w:szCs w:val="22"/>
              </w:rPr>
            </w:pPr>
            <w:r w:rsidRPr="00E77A6B">
              <w:rPr>
                <w:b/>
                <w:i/>
                <w:sz w:val="22"/>
                <w:szCs w:val="22"/>
              </w:rPr>
              <w:t>Wrap-up Class</w:t>
            </w:r>
          </w:p>
          <w:p w14:paraId="7D151B40" w14:textId="48AB271D" w:rsidR="002C3C96" w:rsidRPr="00E92129" w:rsidRDefault="002C3C96" w:rsidP="007B7CCA">
            <w:pPr>
              <w:rPr>
                <w:i/>
                <w:sz w:val="22"/>
                <w:szCs w:val="22"/>
              </w:rPr>
            </w:pPr>
          </w:p>
        </w:tc>
        <w:tc>
          <w:tcPr>
            <w:tcW w:w="4361" w:type="dxa"/>
            <w:shd w:val="clear" w:color="auto" w:fill="auto"/>
          </w:tcPr>
          <w:p w14:paraId="0F5ED1BC" w14:textId="77777777" w:rsidR="007B7CCA" w:rsidRDefault="007B7CCA" w:rsidP="007B7CCA">
            <w:pPr>
              <w:rPr>
                <w:sz w:val="22"/>
                <w:szCs w:val="22"/>
              </w:rPr>
            </w:pPr>
            <w:r>
              <w:rPr>
                <w:sz w:val="22"/>
                <w:szCs w:val="22"/>
              </w:rPr>
              <w:t>Class summary, questions, final comments</w:t>
            </w:r>
          </w:p>
          <w:p w14:paraId="43A0C74E" w14:textId="77777777" w:rsidR="007B7CCA" w:rsidRDefault="007B7CCA" w:rsidP="007B7CCA">
            <w:pPr>
              <w:rPr>
                <w:sz w:val="22"/>
                <w:szCs w:val="22"/>
              </w:rPr>
            </w:pPr>
            <w:r>
              <w:rPr>
                <w:sz w:val="22"/>
                <w:szCs w:val="22"/>
              </w:rPr>
              <w:t>Prepare for trip abroad!!</w:t>
            </w:r>
          </w:p>
          <w:p w14:paraId="38A38B7A" w14:textId="2D2BF32A" w:rsidR="002C3C96" w:rsidRPr="00F94A0A" w:rsidRDefault="002C3C96" w:rsidP="00804F25">
            <w:pPr>
              <w:rPr>
                <w:sz w:val="22"/>
                <w:szCs w:val="22"/>
              </w:rPr>
            </w:pPr>
          </w:p>
        </w:tc>
      </w:tr>
    </w:tbl>
    <w:p w14:paraId="7E811E8E" w14:textId="0054E4AA" w:rsidR="002C3C96" w:rsidRDefault="002C3C96" w:rsidP="002C3C96"/>
    <w:p w14:paraId="3A7E326F" w14:textId="77777777" w:rsidR="002C3C96" w:rsidRDefault="002C3C96" w:rsidP="002C3C96"/>
    <w:p w14:paraId="6528AC33" w14:textId="77777777" w:rsidR="002C3C96" w:rsidRDefault="002C3C96"/>
    <w:sectPr w:rsidR="002C3C96" w:rsidSect="00DA0075">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119D7"/>
    <w:multiLevelType w:val="hybridMultilevel"/>
    <w:tmpl w:val="BF6AB5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3C2CCF"/>
    <w:multiLevelType w:val="hybridMultilevel"/>
    <w:tmpl w:val="5ED0E4C0"/>
    <w:lvl w:ilvl="0" w:tplc="88268CF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398351B"/>
    <w:multiLevelType w:val="hybridMultilevel"/>
    <w:tmpl w:val="F9C23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C96"/>
    <w:rsid w:val="00013683"/>
    <w:rsid w:val="00025117"/>
    <w:rsid w:val="000B45A5"/>
    <w:rsid w:val="00160A8C"/>
    <w:rsid w:val="00186A4B"/>
    <w:rsid w:val="001B0798"/>
    <w:rsid w:val="001B0ECE"/>
    <w:rsid w:val="001D3563"/>
    <w:rsid w:val="001E1F2E"/>
    <w:rsid w:val="001E4CA6"/>
    <w:rsid w:val="00222105"/>
    <w:rsid w:val="00264F8C"/>
    <w:rsid w:val="0029661A"/>
    <w:rsid w:val="002A2EB3"/>
    <w:rsid w:val="002C3C96"/>
    <w:rsid w:val="00313741"/>
    <w:rsid w:val="00316030"/>
    <w:rsid w:val="00470F22"/>
    <w:rsid w:val="004A7B0A"/>
    <w:rsid w:val="004C4682"/>
    <w:rsid w:val="004E7C43"/>
    <w:rsid w:val="00500F78"/>
    <w:rsid w:val="00511127"/>
    <w:rsid w:val="00526FC0"/>
    <w:rsid w:val="005A258F"/>
    <w:rsid w:val="00616055"/>
    <w:rsid w:val="00634328"/>
    <w:rsid w:val="00653E93"/>
    <w:rsid w:val="006B4B5F"/>
    <w:rsid w:val="006F7436"/>
    <w:rsid w:val="00730F02"/>
    <w:rsid w:val="0075584E"/>
    <w:rsid w:val="007B7CCA"/>
    <w:rsid w:val="007D569E"/>
    <w:rsid w:val="007E34D4"/>
    <w:rsid w:val="00823E57"/>
    <w:rsid w:val="00850D98"/>
    <w:rsid w:val="0086680A"/>
    <w:rsid w:val="00925EED"/>
    <w:rsid w:val="00942A5A"/>
    <w:rsid w:val="009566CC"/>
    <w:rsid w:val="0099599C"/>
    <w:rsid w:val="009A6331"/>
    <w:rsid w:val="009C7A17"/>
    <w:rsid w:val="009F6897"/>
    <w:rsid w:val="009F7FF9"/>
    <w:rsid w:val="00A24E4D"/>
    <w:rsid w:val="00A650F5"/>
    <w:rsid w:val="00B506EF"/>
    <w:rsid w:val="00B7373F"/>
    <w:rsid w:val="00BF11F0"/>
    <w:rsid w:val="00C403F2"/>
    <w:rsid w:val="00C672A7"/>
    <w:rsid w:val="00C8244D"/>
    <w:rsid w:val="00CF382F"/>
    <w:rsid w:val="00DA0075"/>
    <w:rsid w:val="00E02245"/>
    <w:rsid w:val="00F04DFF"/>
    <w:rsid w:val="00F3579E"/>
    <w:rsid w:val="00FC0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30CB8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DA0075"/>
    <w:pPr>
      <w:keepNext/>
      <w:outlineLvl w:val="0"/>
    </w:pPr>
    <w:rPr>
      <w:rFonts w:ascii="Times New Roman" w:eastAsia="Times New Roman" w:hAnsi="Times New Roman" w:cs="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661A"/>
    <w:rPr>
      <w:color w:val="0000FF" w:themeColor="hyperlink"/>
      <w:u w:val="single"/>
    </w:rPr>
  </w:style>
  <w:style w:type="character" w:customStyle="1" w:styleId="Heading1Char">
    <w:name w:val="Heading 1 Char"/>
    <w:basedOn w:val="DefaultParagraphFont"/>
    <w:link w:val="Heading1"/>
    <w:rsid w:val="00DA0075"/>
    <w:rPr>
      <w:rFonts w:ascii="Times New Roman" w:eastAsia="Times New Roman" w:hAnsi="Times New Roman" w:cs="Times New Roman"/>
      <w:u w:val="single"/>
    </w:rPr>
  </w:style>
  <w:style w:type="paragraph" w:styleId="ListParagraph">
    <w:name w:val="List Paragraph"/>
    <w:basedOn w:val="Normal"/>
    <w:uiPriority w:val="34"/>
    <w:qFormat/>
    <w:rsid w:val="00DA0075"/>
    <w:pPr>
      <w:ind w:left="720"/>
      <w:contextualSpacing/>
    </w:pPr>
  </w:style>
  <w:style w:type="paragraph" w:styleId="Title">
    <w:name w:val="Title"/>
    <w:basedOn w:val="Normal"/>
    <w:link w:val="TitleChar"/>
    <w:qFormat/>
    <w:rsid w:val="00DA0075"/>
    <w:pPr>
      <w:jc w:val="center"/>
    </w:pPr>
    <w:rPr>
      <w:rFonts w:ascii="Times New Roman" w:eastAsia="Times New Roman" w:hAnsi="Times New Roman" w:cs="Times New Roman"/>
      <w:b/>
      <w:smallCaps/>
      <w:sz w:val="32"/>
      <w:szCs w:val="20"/>
    </w:rPr>
  </w:style>
  <w:style w:type="character" w:customStyle="1" w:styleId="TitleChar">
    <w:name w:val="Title Char"/>
    <w:basedOn w:val="DefaultParagraphFont"/>
    <w:link w:val="Title"/>
    <w:rsid w:val="00DA0075"/>
    <w:rPr>
      <w:rFonts w:ascii="Times New Roman" w:eastAsia="Times New Roman" w:hAnsi="Times New Roman" w:cs="Times New Roman"/>
      <w:b/>
      <w:smallCaps/>
      <w:sz w:val="32"/>
      <w:szCs w:val="20"/>
    </w:rPr>
  </w:style>
  <w:style w:type="paragraph" w:styleId="Subtitle">
    <w:name w:val="Subtitle"/>
    <w:basedOn w:val="Normal"/>
    <w:link w:val="SubtitleChar"/>
    <w:qFormat/>
    <w:rsid w:val="00DA0075"/>
    <w:pPr>
      <w:jc w:val="center"/>
    </w:pPr>
    <w:rPr>
      <w:rFonts w:ascii="Times New Roman" w:eastAsia="Times New Roman" w:hAnsi="Times New Roman" w:cs="Times New Roman"/>
      <w:sz w:val="28"/>
      <w:szCs w:val="20"/>
    </w:rPr>
  </w:style>
  <w:style w:type="character" w:customStyle="1" w:styleId="SubtitleChar">
    <w:name w:val="Subtitle Char"/>
    <w:basedOn w:val="DefaultParagraphFont"/>
    <w:link w:val="Subtitle"/>
    <w:rsid w:val="00DA0075"/>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942A5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42A5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381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markey@camden.rutgers.edu" TargetMode="External"/><Relationship Id="rId5" Type="http://schemas.openxmlformats.org/officeDocument/2006/relationships/hyperlink" Target="https://learn.camden.rutgers.edu/disability-servic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7</Pages>
  <Words>2483</Words>
  <Characters>14652</Characters>
  <Application>Microsoft Office Word</Application>
  <DocSecurity>0</DocSecurity>
  <Lines>200</Lines>
  <Paragraphs>19</Paragraphs>
  <ScaleCrop>false</ScaleCrop>
  <HeadingPairs>
    <vt:vector size="2" baseType="variant">
      <vt:variant>
        <vt:lpstr>Title</vt:lpstr>
      </vt:variant>
      <vt:variant>
        <vt:i4>1</vt:i4>
      </vt:variant>
    </vt:vector>
  </HeadingPairs>
  <TitlesOfParts>
    <vt:vector size="1" baseType="lpstr">
      <vt:lpstr/>
    </vt:vector>
  </TitlesOfParts>
  <Company>Rutgers University</Company>
  <LinksUpToDate>false</LinksUpToDate>
  <CharactersWithSpaces>17116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Markey</dc:creator>
  <cp:keywords/>
  <dc:description/>
  <cp:lastModifiedBy>Charlotte Markey</cp:lastModifiedBy>
  <cp:revision>8</cp:revision>
  <cp:lastPrinted>2020-01-09T14:36:00Z</cp:lastPrinted>
  <dcterms:created xsi:type="dcterms:W3CDTF">2020-01-09T13:42:00Z</dcterms:created>
  <dcterms:modified xsi:type="dcterms:W3CDTF">2020-01-09T17:46:00Z</dcterms:modified>
</cp:coreProperties>
</file>